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BB15" w14:textId="74D1E8ED" w:rsidR="006E07AB" w:rsidRPr="00C72E95" w:rsidRDefault="007A2C01" w:rsidP="001573CA">
      <w:pPr>
        <w:jc w:val="center"/>
        <w:rPr>
          <w:b/>
          <w:sz w:val="32"/>
          <w:szCs w:val="32"/>
        </w:rPr>
      </w:pPr>
      <w:r w:rsidRPr="00C72E95">
        <w:rPr>
          <w:rFonts w:hint="eastAsia"/>
          <w:b/>
          <w:sz w:val="32"/>
          <w:szCs w:val="32"/>
        </w:rPr>
        <w:t>Ran Shi</w:t>
      </w:r>
    </w:p>
    <w:p w14:paraId="5F8BDD7D" w14:textId="7A08CCAF" w:rsidR="00D615AE" w:rsidRPr="00512BC7" w:rsidRDefault="00D615AE" w:rsidP="001573CA">
      <w:pPr>
        <w:jc w:val="center"/>
        <w:rPr>
          <w:bCs/>
          <w:sz w:val="24"/>
          <w:szCs w:val="24"/>
        </w:rPr>
      </w:pPr>
      <w:r w:rsidRPr="00512BC7">
        <w:rPr>
          <w:rFonts w:hint="eastAsia"/>
          <w:bCs/>
          <w:sz w:val="24"/>
          <w:szCs w:val="24"/>
        </w:rPr>
        <w:t>Athens,</w:t>
      </w:r>
      <w:r w:rsidR="007A0690">
        <w:rPr>
          <w:rFonts w:hint="eastAsia"/>
          <w:bCs/>
          <w:sz w:val="24"/>
          <w:szCs w:val="24"/>
        </w:rPr>
        <w:t xml:space="preserve"> </w:t>
      </w:r>
      <w:r w:rsidRPr="00512BC7">
        <w:rPr>
          <w:rFonts w:hint="eastAsia"/>
          <w:bCs/>
          <w:sz w:val="24"/>
          <w:szCs w:val="24"/>
        </w:rPr>
        <w:t xml:space="preserve">Ga,30606 </w:t>
      </w:r>
      <w:r w:rsidR="00512BC7" w:rsidRPr="00512BC7">
        <w:rPr>
          <w:rFonts w:hint="eastAsia"/>
          <w:bCs/>
          <w:sz w:val="24"/>
          <w:szCs w:val="24"/>
        </w:rPr>
        <w:t xml:space="preserve">| </w:t>
      </w:r>
      <w:r w:rsidRPr="00512BC7">
        <w:rPr>
          <w:rFonts w:hint="eastAsia"/>
          <w:bCs/>
          <w:sz w:val="24"/>
          <w:szCs w:val="24"/>
        </w:rPr>
        <w:t xml:space="preserve">510-717-9732 </w:t>
      </w:r>
      <w:r w:rsidR="00512BC7" w:rsidRPr="00512BC7">
        <w:rPr>
          <w:rFonts w:hint="eastAsia"/>
          <w:bCs/>
          <w:sz w:val="24"/>
          <w:szCs w:val="24"/>
        </w:rPr>
        <w:t>| rs55433@uga.edu</w:t>
      </w:r>
    </w:p>
    <w:p w14:paraId="00000002" w14:textId="77777777" w:rsidR="00573828" w:rsidRDefault="00D66A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3" w14:textId="77777777" w:rsidR="00573828" w:rsidRDefault="00D66A9A">
      <w:pPr>
        <w:rPr>
          <w:b/>
          <w:sz w:val="32"/>
          <w:szCs w:val="32"/>
        </w:rPr>
      </w:pPr>
      <w:r>
        <w:rPr>
          <w:b/>
          <w:sz w:val="32"/>
          <w:szCs w:val="32"/>
        </w:rPr>
        <w:t>Education</w:t>
      </w:r>
    </w:p>
    <w:p w14:paraId="6F48B8C9" w14:textId="7FEBCBB0" w:rsidR="00D776CD" w:rsidRPr="00E53794" w:rsidRDefault="00D776CD" w:rsidP="00D776CD">
      <w:pPr>
        <w:ind w:left="720"/>
        <w:rPr>
          <w:b/>
          <w:bCs/>
          <w:sz w:val="24"/>
          <w:szCs w:val="24"/>
        </w:rPr>
      </w:pPr>
      <w:r w:rsidRPr="00E53794">
        <w:rPr>
          <w:b/>
          <w:bCs/>
          <w:sz w:val="24"/>
          <w:szCs w:val="24"/>
        </w:rPr>
        <w:t>Ph.D. Microbiology, 2021- present</w:t>
      </w:r>
    </w:p>
    <w:p w14:paraId="53E5E7DC" w14:textId="77777777" w:rsidR="00D776CD" w:rsidRDefault="00D776CD" w:rsidP="00D776CD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University of Georgia, Athens, Georgia </w:t>
      </w:r>
    </w:p>
    <w:p w14:paraId="00000004" w14:textId="35FCD20B" w:rsidR="00573828" w:rsidRDefault="00573828">
      <w:pPr>
        <w:rPr>
          <w:sz w:val="24"/>
          <w:szCs w:val="24"/>
          <w:u w:val="single"/>
        </w:rPr>
      </w:pPr>
    </w:p>
    <w:p w14:paraId="00000005" w14:textId="77777777" w:rsidR="00573828" w:rsidRDefault="00D66A9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B.S. Biochemistry, 2018</w:t>
      </w:r>
    </w:p>
    <w:p w14:paraId="00000006" w14:textId="77777777" w:rsidR="00573828" w:rsidRDefault="00D66A9A">
      <w:pPr>
        <w:ind w:left="720"/>
        <w:rPr>
          <w:sz w:val="24"/>
          <w:szCs w:val="24"/>
        </w:rPr>
      </w:pPr>
      <w:r>
        <w:rPr>
          <w:sz w:val="24"/>
          <w:szCs w:val="24"/>
        </w:rPr>
        <w:t>University of Oregon, Eugene, Oregon</w:t>
      </w:r>
    </w:p>
    <w:p w14:paraId="00000007" w14:textId="77777777" w:rsidR="00573828" w:rsidRDefault="00D66A9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8" w14:textId="77777777" w:rsidR="00573828" w:rsidRDefault="00D66A9A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B.S. Biology, 2018</w:t>
      </w:r>
    </w:p>
    <w:p w14:paraId="00000009" w14:textId="02B65308" w:rsidR="00573828" w:rsidRDefault="00D66A9A">
      <w:pPr>
        <w:ind w:left="720"/>
        <w:rPr>
          <w:sz w:val="24"/>
          <w:szCs w:val="24"/>
        </w:rPr>
      </w:pPr>
      <w:r>
        <w:rPr>
          <w:sz w:val="24"/>
          <w:szCs w:val="24"/>
        </w:rPr>
        <w:t>University of Oregon, Eugene, Oregon</w:t>
      </w:r>
    </w:p>
    <w:p w14:paraId="279C0E35" w14:textId="28D9D8DB" w:rsidR="00910A1C" w:rsidRDefault="00910A1C">
      <w:pPr>
        <w:ind w:left="720"/>
        <w:rPr>
          <w:sz w:val="24"/>
          <w:szCs w:val="24"/>
        </w:rPr>
      </w:pPr>
    </w:p>
    <w:p w14:paraId="0000000B" w14:textId="77777777" w:rsidR="00573828" w:rsidRDefault="00D66A9A">
      <w:pPr>
        <w:rPr>
          <w:b/>
          <w:color w:val="333333"/>
          <w:sz w:val="32"/>
          <w:szCs w:val="32"/>
          <w:highlight w:val="white"/>
        </w:rPr>
      </w:pPr>
      <w:r>
        <w:rPr>
          <w:b/>
          <w:color w:val="333333"/>
          <w:sz w:val="32"/>
          <w:szCs w:val="32"/>
          <w:highlight w:val="white"/>
        </w:rPr>
        <w:t>Employment and Experience</w:t>
      </w:r>
    </w:p>
    <w:p w14:paraId="0000000C" w14:textId="77777777" w:rsidR="00573828" w:rsidRDefault="00D66A9A">
      <w:pPr>
        <w:rPr>
          <w:color w:val="333333"/>
          <w:sz w:val="20"/>
          <w:szCs w:val="20"/>
          <w:highlight w:val="white"/>
        </w:rPr>
      </w:pPr>
      <w:r>
        <w:rPr>
          <w:color w:val="333333"/>
          <w:sz w:val="20"/>
          <w:szCs w:val="20"/>
          <w:highlight w:val="white"/>
        </w:rPr>
        <w:t xml:space="preserve"> </w:t>
      </w:r>
    </w:p>
    <w:p w14:paraId="0000000D" w14:textId="77777777" w:rsidR="00573828" w:rsidRPr="00003AAF" w:rsidRDefault="00D66A9A">
      <w:pPr>
        <w:rPr>
          <w:b/>
          <w:bCs/>
          <w:sz w:val="24"/>
          <w:szCs w:val="24"/>
          <w:u w:val="single"/>
        </w:rPr>
      </w:pPr>
      <w:r w:rsidRPr="00003AAF">
        <w:rPr>
          <w:b/>
          <w:bCs/>
          <w:sz w:val="24"/>
          <w:szCs w:val="24"/>
          <w:u w:val="single"/>
        </w:rPr>
        <w:t>Research Experience:</w:t>
      </w:r>
    </w:p>
    <w:p w14:paraId="58353E49" w14:textId="77777777" w:rsidR="000357A1" w:rsidRDefault="000357A1">
      <w:pPr>
        <w:rPr>
          <w:sz w:val="24"/>
          <w:szCs w:val="24"/>
          <w:u w:val="single"/>
        </w:rPr>
      </w:pPr>
    </w:p>
    <w:p w14:paraId="5B614860" w14:textId="78462A87" w:rsidR="00794B67" w:rsidRPr="00576A8D" w:rsidRDefault="00D66A9A" w:rsidP="00794B67">
      <w:pPr>
        <w:spacing w:line="240" w:lineRule="auto"/>
        <w:rPr>
          <w:rFonts w:ascii="MS Mincho" w:eastAsia="MS Mincho" w:hAnsi="MS Mincho" w:cs="MS Mincho"/>
          <w:b/>
          <w:bCs/>
          <w:color w:val="000000"/>
          <w:sz w:val="24"/>
          <w:szCs w:val="24"/>
          <w:shd w:val="clear" w:color="auto" w:fill="FFFFFF"/>
          <w:lang w:val="en-US"/>
        </w:rPr>
      </w:pPr>
      <w:r>
        <w:rPr>
          <w:sz w:val="20"/>
          <w:szCs w:val="20"/>
          <w:u w:val="single"/>
        </w:rPr>
        <w:t xml:space="preserve"> </w:t>
      </w:r>
      <w:r w:rsidR="006F263C">
        <w:rPr>
          <w:rFonts w:eastAsia="Times New Roman" w:hint="eastAsia"/>
          <w:b/>
          <w:bCs/>
          <w:color w:val="000000"/>
          <w:sz w:val="24"/>
          <w:szCs w:val="24"/>
          <w:shd w:val="clear" w:color="auto" w:fill="FFFFFF"/>
          <w:lang w:val="en-US"/>
        </w:rPr>
        <w:t>PHD Candidate</w:t>
      </w:r>
      <w:r w:rsidR="00576A8D">
        <w:rPr>
          <w:rFonts w:eastAsia="Times New Roman" w:hint="eastAsia"/>
          <w:b/>
          <w:b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111149">
        <w:rPr>
          <w:sz w:val="24"/>
          <w:szCs w:val="24"/>
        </w:rPr>
        <w:t>August 2021 – present</w:t>
      </w:r>
    </w:p>
    <w:p w14:paraId="47E918E1" w14:textId="51CAA817" w:rsidR="00794B67" w:rsidRPr="00111149" w:rsidRDefault="00794B67" w:rsidP="00111149">
      <w:pPr>
        <w:spacing w:line="240" w:lineRule="auto"/>
        <w:ind w:firstLine="540"/>
        <w:rPr>
          <w:rFonts w:eastAsia="Times New Roman"/>
          <w:color w:val="000000"/>
          <w:sz w:val="24"/>
          <w:szCs w:val="24"/>
          <w:shd w:val="clear" w:color="auto" w:fill="FFFFFF"/>
          <w:lang w:val="en-US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val="en-US"/>
        </w:rPr>
        <w:tab/>
      </w:r>
      <w:r>
        <w:rPr>
          <w:rFonts w:eastAsia="Times New Roman"/>
          <w:color w:val="000000"/>
          <w:sz w:val="24"/>
          <w:szCs w:val="24"/>
          <w:shd w:val="clear" w:color="auto" w:fill="FFFFFF"/>
          <w:lang w:val="en-US"/>
        </w:rPr>
        <w:t>Department of Microbiology</w:t>
      </w:r>
      <w:r w:rsidR="00111149">
        <w:rPr>
          <w:rFonts w:eastAsia="Times New Roman" w:hint="eastAsia"/>
          <w:color w:val="000000"/>
          <w:sz w:val="24"/>
          <w:szCs w:val="24"/>
          <w:shd w:val="clear" w:color="auto" w:fill="FFFFFF"/>
          <w:lang w:val="en-US"/>
        </w:rPr>
        <w:t xml:space="preserve">, </w:t>
      </w:r>
      <w:r>
        <w:rPr>
          <w:sz w:val="24"/>
          <w:szCs w:val="24"/>
        </w:rPr>
        <w:t>University of Georgia</w:t>
      </w:r>
    </w:p>
    <w:p w14:paraId="60AF9029" w14:textId="3DF4EFD9" w:rsidR="00B7045B" w:rsidRDefault="001D29FB" w:rsidP="0043597C">
      <w:pPr>
        <w:ind w:left="720"/>
        <w:rPr>
          <w:sz w:val="24"/>
          <w:szCs w:val="24"/>
        </w:rPr>
      </w:pPr>
      <w:r w:rsidRPr="0043597C">
        <w:rPr>
          <w:rFonts w:hint="eastAsia"/>
          <w:b/>
          <w:bCs/>
          <w:sz w:val="24"/>
          <w:szCs w:val="24"/>
        </w:rPr>
        <w:t>Project 1:</w:t>
      </w:r>
      <w:r>
        <w:rPr>
          <w:rFonts w:hint="eastAsia"/>
          <w:sz w:val="24"/>
          <w:szCs w:val="24"/>
        </w:rPr>
        <w:t xml:space="preserve"> </w:t>
      </w:r>
      <w:r w:rsidR="00794B67">
        <w:rPr>
          <w:sz w:val="24"/>
          <w:szCs w:val="24"/>
        </w:rPr>
        <w:t>Studying the mechanism of mitochondria uniparental inheritance in</w:t>
      </w:r>
      <w:r w:rsidR="00603408">
        <w:rPr>
          <w:rFonts w:hint="eastAsia"/>
          <w:sz w:val="24"/>
          <w:szCs w:val="24"/>
        </w:rPr>
        <w:t xml:space="preserve"> </w:t>
      </w:r>
      <w:r w:rsidR="00794B67" w:rsidRPr="000D5BAD">
        <w:rPr>
          <w:i/>
          <w:iCs/>
          <w:sz w:val="24"/>
          <w:szCs w:val="24"/>
        </w:rPr>
        <w:t>C</w:t>
      </w:r>
      <w:r w:rsidR="00B15D10">
        <w:rPr>
          <w:rFonts w:hint="eastAsia"/>
          <w:i/>
          <w:iCs/>
          <w:sz w:val="24"/>
          <w:szCs w:val="24"/>
        </w:rPr>
        <w:t>ryptococcus</w:t>
      </w:r>
      <w:r w:rsidR="00794B67" w:rsidRPr="000D5BAD">
        <w:rPr>
          <w:i/>
          <w:iCs/>
          <w:sz w:val="24"/>
          <w:szCs w:val="24"/>
        </w:rPr>
        <w:t>.</w:t>
      </w:r>
      <w:r w:rsidR="00CD6D56">
        <w:rPr>
          <w:rFonts w:hint="eastAsia"/>
          <w:i/>
          <w:iCs/>
          <w:sz w:val="24"/>
          <w:szCs w:val="24"/>
        </w:rPr>
        <w:t xml:space="preserve"> </w:t>
      </w:r>
      <w:r w:rsidR="00003AAF" w:rsidRPr="000D5BAD">
        <w:rPr>
          <w:i/>
          <w:iCs/>
          <w:sz w:val="24"/>
          <w:szCs w:val="24"/>
        </w:rPr>
        <w:t>N</w:t>
      </w:r>
      <w:r w:rsidR="00794B67" w:rsidRPr="000D5BAD">
        <w:rPr>
          <w:i/>
          <w:iCs/>
          <w:sz w:val="24"/>
          <w:szCs w:val="24"/>
        </w:rPr>
        <w:t>eoformans</w:t>
      </w:r>
      <w:r w:rsidR="00794B67">
        <w:rPr>
          <w:sz w:val="24"/>
          <w:szCs w:val="24"/>
        </w:rPr>
        <w:t xml:space="preserve">  </w:t>
      </w:r>
    </w:p>
    <w:p w14:paraId="56DCE0A1" w14:textId="5DFFDFC4" w:rsidR="00794B67" w:rsidRPr="000D5BAD" w:rsidRDefault="001D29FB" w:rsidP="007B17D7">
      <w:pPr>
        <w:ind w:left="720"/>
        <w:rPr>
          <w:sz w:val="24"/>
          <w:szCs w:val="24"/>
          <w:lang w:val="en-US"/>
        </w:rPr>
      </w:pPr>
      <w:r w:rsidRPr="0043597C">
        <w:rPr>
          <w:rFonts w:hint="eastAsia"/>
          <w:b/>
          <w:bCs/>
          <w:sz w:val="24"/>
          <w:szCs w:val="24"/>
        </w:rPr>
        <w:t>Project 2:</w:t>
      </w:r>
      <w:r>
        <w:rPr>
          <w:rFonts w:hint="eastAsia"/>
          <w:sz w:val="24"/>
          <w:szCs w:val="24"/>
        </w:rPr>
        <w:t xml:space="preserve"> </w:t>
      </w:r>
      <w:r w:rsidR="00794B67" w:rsidRPr="000D5BAD">
        <w:rPr>
          <w:sz w:val="24"/>
          <w:szCs w:val="24"/>
          <w:lang w:val="en-US"/>
        </w:rPr>
        <w:t xml:space="preserve">Characterizing mechanism underlying </w:t>
      </w:r>
      <w:r w:rsidR="00794B67" w:rsidRPr="000D5BAD">
        <w:rPr>
          <w:i/>
          <w:iCs/>
          <w:sz w:val="24"/>
          <w:szCs w:val="24"/>
          <w:lang w:val="en-US"/>
        </w:rPr>
        <w:t>Cryptococcus</w:t>
      </w:r>
      <w:r w:rsidR="00794B67" w:rsidRPr="000D5BAD">
        <w:rPr>
          <w:sz w:val="24"/>
          <w:szCs w:val="24"/>
          <w:lang w:val="en-US"/>
        </w:rPr>
        <w:t xml:space="preserve"> filamentous</w:t>
      </w:r>
      <w:r w:rsidR="007B17D7">
        <w:rPr>
          <w:rFonts w:hint="eastAsia"/>
          <w:sz w:val="24"/>
          <w:szCs w:val="24"/>
          <w:lang w:val="en-US"/>
        </w:rPr>
        <w:t xml:space="preserve"> </w:t>
      </w:r>
      <w:proofErr w:type="gramStart"/>
      <w:r w:rsidR="00794B67" w:rsidRPr="000D5BAD">
        <w:rPr>
          <w:sz w:val="24"/>
          <w:szCs w:val="24"/>
          <w:lang w:val="en-US"/>
        </w:rPr>
        <w:t>growth</w:t>
      </w:r>
      <w:proofErr w:type="gramEnd"/>
    </w:p>
    <w:p w14:paraId="72A269E9" w14:textId="455FD0C5" w:rsidR="00794B67" w:rsidRDefault="007B17D7" w:rsidP="00794B67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Graduate advisor</w:t>
      </w:r>
      <w:r w:rsidR="00794B67">
        <w:rPr>
          <w:sz w:val="24"/>
          <w:szCs w:val="24"/>
        </w:rPr>
        <w:t xml:space="preserve">: Dr. </w:t>
      </w:r>
      <w:proofErr w:type="spellStart"/>
      <w:r w:rsidR="00794B67">
        <w:rPr>
          <w:sz w:val="24"/>
          <w:szCs w:val="24"/>
        </w:rPr>
        <w:t>Xiaorong</w:t>
      </w:r>
      <w:proofErr w:type="spellEnd"/>
      <w:r w:rsidR="00794B67">
        <w:rPr>
          <w:sz w:val="24"/>
          <w:szCs w:val="24"/>
        </w:rPr>
        <w:t xml:space="preserve"> Lin</w:t>
      </w:r>
    </w:p>
    <w:p w14:paraId="1AF2CEB8" w14:textId="77777777" w:rsidR="000357A1" w:rsidRDefault="000357A1" w:rsidP="000357A1">
      <w:pPr>
        <w:rPr>
          <w:b/>
          <w:sz w:val="24"/>
          <w:szCs w:val="24"/>
        </w:rPr>
      </w:pPr>
    </w:p>
    <w:p w14:paraId="63E50A51" w14:textId="02275BD9" w:rsidR="000357A1" w:rsidRPr="00111149" w:rsidRDefault="000357A1" w:rsidP="000357A1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Research As</w:t>
      </w:r>
      <w:r w:rsidR="00B77AB1">
        <w:rPr>
          <w:rFonts w:hint="eastAsia"/>
          <w:b/>
          <w:sz w:val="24"/>
          <w:szCs w:val="24"/>
        </w:rPr>
        <w:t>s</w:t>
      </w:r>
      <w:r>
        <w:rPr>
          <w:rFonts w:hint="eastAsia"/>
          <w:b/>
          <w:sz w:val="24"/>
          <w:szCs w:val="24"/>
        </w:rPr>
        <w:t>istance</w:t>
      </w:r>
      <w:r w:rsidR="00111149">
        <w:rPr>
          <w:rFonts w:hint="eastAsia"/>
          <w:b/>
          <w:sz w:val="24"/>
          <w:szCs w:val="24"/>
        </w:rPr>
        <w:t xml:space="preserve"> </w:t>
      </w:r>
      <w:r w:rsidR="00D65750">
        <w:rPr>
          <w:sz w:val="24"/>
          <w:szCs w:val="24"/>
        </w:rPr>
        <w:t>March</w:t>
      </w:r>
      <w:r w:rsidR="00D65750">
        <w:rPr>
          <w:rFonts w:hint="eastAsia"/>
          <w:sz w:val="24"/>
          <w:szCs w:val="24"/>
        </w:rPr>
        <w:t xml:space="preserve"> </w:t>
      </w:r>
      <w:r w:rsidR="00D65750">
        <w:rPr>
          <w:sz w:val="24"/>
          <w:szCs w:val="24"/>
        </w:rPr>
        <w:t>2019</w:t>
      </w:r>
      <w:r w:rsidR="00D65750">
        <w:rPr>
          <w:rFonts w:hint="eastAsia"/>
          <w:sz w:val="24"/>
          <w:szCs w:val="24"/>
        </w:rPr>
        <w:t xml:space="preserve"> </w:t>
      </w:r>
      <w:r w:rsidR="00003AAF">
        <w:rPr>
          <w:sz w:val="24"/>
          <w:szCs w:val="24"/>
        </w:rPr>
        <w:t>–</w:t>
      </w:r>
      <w:r w:rsidR="00D65750">
        <w:rPr>
          <w:rFonts w:hint="eastAsia"/>
          <w:sz w:val="24"/>
          <w:szCs w:val="24"/>
        </w:rPr>
        <w:t xml:space="preserve"> June </w:t>
      </w:r>
      <w:r w:rsidR="00D65750">
        <w:rPr>
          <w:sz w:val="24"/>
          <w:szCs w:val="24"/>
        </w:rPr>
        <w:t>2021</w:t>
      </w:r>
    </w:p>
    <w:p w14:paraId="261AE370" w14:textId="1483BCD4" w:rsidR="000357A1" w:rsidRDefault="000357A1" w:rsidP="000357A1">
      <w:pPr>
        <w:rPr>
          <w:sz w:val="24"/>
          <w:szCs w:val="24"/>
        </w:rPr>
      </w:pPr>
      <w:r>
        <w:rPr>
          <w:sz w:val="24"/>
          <w:szCs w:val="24"/>
        </w:rPr>
        <w:t xml:space="preserve">           Innovative Genomic Institute</w:t>
      </w:r>
      <w:r w:rsidR="00FC18AC">
        <w:rPr>
          <w:rFonts w:hint="eastAsia"/>
          <w:sz w:val="24"/>
          <w:szCs w:val="24"/>
        </w:rPr>
        <w:t xml:space="preserve">, </w:t>
      </w:r>
      <w:r>
        <w:rPr>
          <w:sz w:val="24"/>
          <w:szCs w:val="24"/>
        </w:rPr>
        <w:t>University of California Berkeley</w:t>
      </w:r>
    </w:p>
    <w:p w14:paraId="7094019F" w14:textId="5666E24D" w:rsidR="000357A1" w:rsidRDefault="000F34D5" w:rsidP="001D29FB">
      <w:pPr>
        <w:ind w:left="720"/>
        <w:rPr>
          <w:sz w:val="24"/>
          <w:szCs w:val="24"/>
        </w:rPr>
      </w:pPr>
      <w:r w:rsidRPr="0043597C">
        <w:rPr>
          <w:rFonts w:hint="eastAsia"/>
          <w:b/>
          <w:bCs/>
          <w:sz w:val="24"/>
          <w:szCs w:val="24"/>
        </w:rPr>
        <w:t>Project 1:</w:t>
      </w:r>
      <w:r>
        <w:rPr>
          <w:rFonts w:hint="eastAsia"/>
          <w:sz w:val="24"/>
          <w:szCs w:val="24"/>
        </w:rPr>
        <w:t xml:space="preserve"> </w:t>
      </w:r>
      <w:r w:rsidR="000357A1">
        <w:rPr>
          <w:sz w:val="24"/>
          <w:szCs w:val="24"/>
        </w:rPr>
        <w:t xml:space="preserve">Develop methods for high-throughput genetics in </w:t>
      </w:r>
      <w:r w:rsidR="000357A1" w:rsidRPr="000D5BAD">
        <w:rPr>
          <w:i/>
          <w:iCs/>
          <w:sz w:val="24"/>
          <w:szCs w:val="24"/>
        </w:rPr>
        <w:t>N</w:t>
      </w:r>
      <w:r w:rsidR="00B878D6">
        <w:rPr>
          <w:rFonts w:hint="eastAsia"/>
          <w:i/>
          <w:iCs/>
          <w:sz w:val="24"/>
          <w:szCs w:val="24"/>
        </w:rPr>
        <w:t>eurospora</w:t>
      </w:r>
      <w:r w:rsidR="000357A1" w:rsidRPr="000D5BAD">
        <w:rPr>
          <w:i/>
          <w:iCs/>
          <w:sz w:val="24"/>
          <w:szCs w:val="24"/>
        </w:rPr>
        <w:t xml:space="preserve">. </w:t>
      </w:r>
      <w:proofErr w:type="spellStart"/>
      <w:r w:rsidR="00003AAF" w:rsidRPr="000D5BAD">
        <w:rPr>
          <w:i/>
          <w:iCs/>
          <w:sz w:val="24"/>
          <w:szCs w:val="24"/>
        </w:rPr>
        <w:t>C</w:t>
      </w:r>
      <w:r w:rsidR="000357A1" w:rsidRPr="000D5BAD">
        <w:rPr>
          <w:i/>
          <w:iCs/>
          <w:sz w:val="24"/>
          <w:szCs w:val="24"/>
        </w:rPr>
        <w:t>rassa</w:t>
      </w:r>
      <w:proofErr w:type="spellEnd"/>
      <w:r w:rsidR="000357A1">
        <w:rPr>
          <w:sz w:val="24"/>
          <w:szCs w:val="24"/>
        </w:rPr>
        <w:t xml:space="preserve"> by constructing loss of function barcoded mutant </w:t>
      </w:r>
      <w:proofErr w:type="gramStart"/>
      <w:r w:rsidR="000357A1">
        <w:rPr>
          <w:sz w:val="24"/>
          <w:szCs w:val="24"/>
        </w:rPr>
        <w:t>library</w:t>
      </w:r>
      <w:proofErr w:type="gramEnd"/>
    </w:p>
    <w:p w14:paraId="67BF61F6" w14:textId="5AE6FB7F" w:rsidR="000357A1" w:rsidRDefault="000357A1" w:rsidP="000357A1">
      <w:pPr>
        <w:rPr>
          <w:sz w:val="24"/>
          <w:szCs w:val="24"/>
        </w:rPr>
      </w:pPr>
      <w:r>
        <w:rPr>
          <w:sz w:val="24"/>
          <w:szCs w:val="24"/>
        </w:rPr>
        <w:t xml:space="preserve">           Principal Investigator: Dr. N Louise Glass</w:t>
      </w:r>
    </w:p>
    <w:p w14:paraId="341E1613" w14:textId="0C50D7E5" w:rsidR="000357A1" w:rsidRDefault="000F34D5" w:rsidP="000F34D5">
      <w:pPr>
        <w:ind w:left="720"/>
        <w:rPr>
          <w:sz w:val="24"/>
          <w:szCs w:val="24"/>
        </w:rPr>
      </w:pPr>
      <w:r w:rsidRPr="0043597C">
        <w:rPr>
          <w:rFonts w:hint="eastAsia"/>
          <w:b/>
          <w:bCs/>
          <w:sz w:val="24"/>
          <w:szCs w:val="24"/>
        </w:rPr>
        <w:t>Project 2:</w:t>
      </w:r>
      <w:r>
        <w:rPr>
          <w:rFonts w:hint="eastAsia"/>
          <w:sz w:val="24"/>
          <w:szCs w:val="24"/>
        </w:rPr>
        <w:t xml:space="preserve"> </w:t>
      </w:r>
      <w:r w:rsidR="000357A1">
        <w:rPr>
          <w:sz w:val="24"/>
          <w:szCs w:val="24"/>
        </w:rPr>
        <w:t>Develop gene editing technologies and high-throughput functional genomics approaches for Trichoderma species.</w:t>
      </w:r>
    </w:p>
    <w:p w14:paraId="0141AC79" w14:textId="0C55CCA2" w:rsidR="000357A1" w:rsidRDefault="000357A1" w:rsidP="000357A1">
      <w:pPr>
        <w:rPr>
          <w:sz w:val="24"/>
          <w:szCs w:val="24"/>
        </w:rPr>
      </w:pPr>
      <w:r>
        <w:rPr>
          <w:sz w:val="24"/>
          <w:szCs w:val="24"/>
        </w:rPr>
        <w:t xml:space="preserve">           Principal Investigator: Dr. N Louise Glass</w:t>
      </w:r>
    </w:p>
    <w:p w14:paraId="0000000E" w14:textId="5BC5FF49" w:rsidR="00573828" w:rsidRDefault="00573828">
      <w:pPr>
        <w:rPr>
          <w:sz w:val="20"/>
          <w:szCs w:val="20"/>
          <w:u w:val="single"/>
        </w:rPr>
      </w:pPr>
    </w:p>
    <w:p w14:paraId="26FC0C90" w14:textId="33B056E2" w:rsidR="009E0943" w:rsidRPr="0044722E" w:rsidRDefault="0044722E" w:rsidP="009E0943">
      <w:pPr>
        <w:rPr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Undergraduate </w:t>
      </w:r>
      <w:r w:rsidR="009E0943">
        <w:rPr>
          <w:b/>
          <w:sz w:val="24"/>
          <w:szCs w:val="24"/>
        </w:rPr>
        <w:t>Researcher</w:t>
      </w:r>
      <w:r>
        <w:rPr>
          <w:rFonts w:hint="eastAsia"/>
          <w:b/>
          <w:sz w:val="24"/>
          <w:szCs w:val="24"/>
        </w:rPr>
        <w:t xml:space="preserve"> </w:t>
      </w:r>
      <w:r>
        <w:rPr>
          <w:sz w:val="24"/>
          <w:szCs w:val="24"/>
        </w:rPr>
        <w:t>January 2015-</w:t>
      </w:r>
      <w:r w:rsidR="006E2BF2">
        <w:rPr>
          <w:rFonts w:hint="eastAsia"/>
          <w:sz w:val="24"/>
          <w:szCs w:val="24"/>
        </w:rPr>
        <w:t xml:space="preserve"> January </w:t>
      </w:r>
      <w:r>
        <w:rPr>
          <w:sz w:val="24"/>
          <w:szCs w:val="24"/>
        </w:rPr>
        <w:t>2018</w:t>
      </w:r>
    </w:p>
    <w:p w14:paraId="325A6903" w14:textId="05F775BE" w:rsidR="009E0943" w:rsidRDefault="009E0943" w:rsidP="0044722E">
      <w:pPr>
        <w:ind w:left="720"/>
        <w:rPr>
          <w:sz w:val="24"/>
          <w:szCs w:val="24"/>
        </w:rPr>
      </w:pPr>
      <w:r>
        <w:rPr>
          <w:sz w:val="24"/>
          <w:szCs w:val="24"/>
        </w:rPr>
        <w:t>Department of Chemistry and Biochemistry</w:t>
      </w:r>
      <w:r w:rsidR="0044722E">
        <w:rPr>
          <w:rFonts w:hint="eastAsia"/>
          <w:sz w:val="24"/>
          <w:szCs w:val="24"/>
        </w:rPr>
        <w:t xml:space="preserve">, </w:t>
      </w:r>
      <w:r w:rsidR="0044722E">
        <w:rPr>
          <w:sz w:val="24"/>
          <w:szCs w:val="24"/>
        </w:rPr>
        <w:t>University of Oregon</w:t>
      </w:r>
      <w:r>
        <w:rPr>
          <w:sz w:val="24"/>
          <w:szCs w:val="24"/>
        </w:rPr>
        <w:t xml:space="preserve"> </w:t>
      </w:r>
    </w:p>
    <w:p w14:paraId="517B6A36" w14:textId="77777777" w:rsidR="009E0943" w:rsidRDefault="009E0943" w:rsidP="009E0943">
      <w:pPr>
        <w:ind w:left="720"/>
        <w:rPr>
          <w:sz w:val="24"/>
          <w:szCs w:val="24"/>
        </w:rPr>
      </w:pPr>
      <w:r>
        <w:rPr>
          <w:sz w:val="24"/>
          <w:szCs w:val="24"/>
        </w:rPr>
        <w:t>Evolution of arachidonic acid binding by an S100 Protein</w:t>
      </w:r>
    </w:p>
    <w:p w14:paraId="06A67675" w14:textId="77777777" w:rsidR="009E0943" w:rsidRDefault="009E0943" w:rsidP="009E0943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>Principal Investigator:</w:t>
      </w:r>
      <w:r>
        <w:rPr>
          <w:i/>
          <w:sz w:val="24"/>
          <w:szCs w:val="24"/>
        </w:rPr>
        <w:t xml:space="preserve"> Dr. Michael J. Harms</w:t>
      </w:r>
    </w:p>
    <w:p w14:paraId="5463583C" w14:textId="77777777" w:rsidR="00560207" w:rsidRDefault="00560207">
      <w:pPr>
        <w:rPr>
          <w:b/>
          <w:sz w:val="24"/>
          <w:szCs w:val="24"/>
        </w:rPr>
      </w:pPr>
    </w:p>
    <w:p w14:paraId="25D8EC3E" w14:textId="77777777" w:rsidR="00362B17" w:rsidRDefault="0044722E" w:rsidP="00362B17"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Undergraduate</w:t>
      </w:r>
      <w:r>
        <w:rPr>
          <w:b/>
          <w:sz w:val="24"/>
          <w:szCs w:val="24"/>
        </w:rPr>
        <w:t xml:space="preserve"> </w:t>
      </w:r>
      <w:r w:rsidR="00D66A9A">
        <w:rPr>
          <w:b/>
          <w:sz w:val="24"/>
          <w:szCs w:val="24"/>
        </w:rPr>
        <w:t>Researcher</w:t>
      </w:r>
      <w:r w:rsidR="00362B17">
        <w:rPr>
          <w:rFonts w:hint="eastAsia"/>
          <w:b/>
          <w:sz w:val="24"/>
          <w:szCs w:val="24"/>
        </w:rPr>
        <w:t xml:space="preserve"> </w:t>
      </w:r>
      <w:r w:rsidR="00362B17">
        <w:rPr>
          <w:sz w:val="24"/>
          <w:szCs w:val="24"/>
        </w:rPr>
        <w:t>June 2013 – June 2014</w:t>
      </w:r>
    </w:p>
    <w:p w14:paraId="0000000F" w14:textId="0DEBD8A6" w:rsidR="00573828" w:rsidRDefault="00573828">
      <w:pPr>
        <w:rPr>
          <w:b/>
          <w:sz w:val="24"/>
          <w:szCs w:val="24"/>
        </w:rPr>
      </w:pPr>
    </w:p>
    <w:p w14:paraId="00000010" w14:textId="74900BBC" w:rsidR="00573828" w:rsidRDefault="00D66A9A">
      <w:pPr>
        <w:ind w:left="720"/>
        <w:rPr>
          <w:sz w:val="24"/>
          <w:szCs w:val="24"/>
        </w:rPr>
      </w:pPr>
      <w:r>
        <w:rPr>
          <w:sz w:val="24"/>
          <w:szCs w:val="24"/>
        </w:rPr>
        <w:t>Department of Biology</w:t>
      </w:r>
      <w:r w:rsidR="00362B17">
        <w:rPr>
          <w:rFonts w:hint="eastAsia"/>
          <w:sz w:val="24"/>
          <w:szCs w:val="24"/>
        </w:rPr>
        <w:t xml:space="preserve">, </w:t>
      </w:r>
      <w:r w:rsidR="00362B17">
        <w:rPr>
          <w:sz w:val="24"/>
          <w:szCs w:val="24"/>
        </w:rPr>
        <w:t>University of Oregon,</w:t>
      </w:r>
    </w:p>
    <w:p w14:paraId="00000012" w14:textId="77777777" w:rsidR="00573828" w:rsidRDefault="00D66A9A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Development of R7 axon in </w:t>
      </w:r>
      <w:r>
        <w:rPr>
          <w:i/>
          <w:sz w:val="24"/>
          <w:szCs w:val="24"/>
        </w:rPr>
        <w:t>Drosophila</w:t>
      </w:r>
      <w:r>
        <w:rPr>
          <w:sz w:val="24"/>
          <w:szCs w:val="24"/>
        </w:rPr>
        <w:t xml:space="preserve"> visual system</w:t>
      </w:r>
    </w:p>
    <w:p w14:paraId="08AA7A01" w14:textId="7DAE8928" w:rsidR="003D5E03" w:rsidRPr="003B7CCA" w:rsidRDefault="00D66A9A" w:rsidP="003B7CCA">
      <w:pPr>
        <w:ind w:left="720"/>
        <w:rPr>
          <w:i/>
          <w:sz w:val="24"/>
          <w:szCs w:val="24"/>
        </w:rPr>
      </w:pPr>
      <w:r>
        <w:rPr>
          <w:sz w:val="24"/>
          <w:szCs w:val="24"/>
        </w:rPr>
        <w:t>Principal Investigator:</w:t>
      </w:r>
      <w:r>
        <w:rPr>
          <w:i/>
          <w:sz w:val="24"/>
          <w:szCs w:val="24"/>
        </w:rPr>
        <w:t xml:space="preserve"> Dr. Tory Herman</w:t>
      </w:r>
    </w:p>
    <w:p w14:paraId="06E055B3" w14:textId="59F9B352" w:rsidR="003D5E03" w:rsidRPr="009B1C7B" w:rsidRDefault="003D5E03" w:rsidP="009B1C7B">
      <w:pPr>
        <w:spacing w:line="240" w:lineRule="auto"/>
        <w:rPr>
          <w:rFonts w:eastAsia="Times New Roman"/>
          <w:sz w:val="24"/>
          <w:szCs w:val="24"/>
          <w:lang w:val="en-US"/>
        </w:rPr>
      </w:pPr>
    </w:p>
    <w:p w14:paraId="00000025" w14:textId="77777777" w:rsidR="00573828" w:rsidRPr="00003AAF" w:rsidRDefault="00D66A9A">
      <w:pPr>
        <w:rPr>
          <w:b/>
          <w:bCs/>
          <w:sz w:val="24"/>
          <w:szCs w:val="24"/>
          <w:u w:val="single"/>
        </w:rPr>
      </w:pPr>
      <w:r w:rsidRPr="00003AAF">
        <w:rPr>
          <w:b/>
          <w:bCs/>
          <w:sz w:val="24"/>
          <w:szCs w:val="24"/>
          <w:u w:val="single"/>
        </w:rPr>
        <w:t>Volunteer experience:</w:t>
      </w:r>
    </w:p>
    <w:p w14:paraId="00000026" w14:textId="77777777" w:rsidR="00573828" w:rsidRDefault="00D66A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7" w14:textId="77777777" w:rsidR="00573828" w:rsidRDefault="00D66A9A" w:rsidP="00E4455E">
      <w:pPr>
        <w:ind w:firstLine="720"/>
        <w:rPr>
          <w:sz w:val="24"/>
          <w:szCs w:val="24"/>
        </w:rPr>
      </w:pPr>
      <w:r>
        <w:rPr>
          <w:sz w:val="24"/>
          <w:szCs w:val="24"/>
        </w:rPr>
        <w:t>Volunteer, September- December 2013</w:t>
      </w:r>
    </w:p>
    <w:p w14:paraId="00000028" w14:textId="77777777" w:rsidR="00573828" w:rsidRDefault="00D66A9A" w:rsidP="00E4455E">
      <w:pPr>
        <w:ind w:firstLine="720"/>
        <w:rPr>
          <w:sz w:val="24"/>
          <w:szCs w:val="24"/>
        </w:rPr>
      </w:pPr>
      <w:r>
        <w:rPr>
          <w:sz w:val="24"/>
          <w:szCs w:val="24"/>
        </w:rPr>
        <w:t>Peace Health Sacred Heart Hospital</w:t>
      </w:r>
    </w:p>
    <w:p w14:paraId="27670313" w14:textId="3167659D" w:rsidR="009B1C7B" w:rsidRPr="00AE47A0" w:rsidRDefault="00D66A9A" w:rsidP="00E4455E">
      <w:pPr>
        <w:ind w:firstLine="720"/>
        <w:rPr>
          <w:sz w:val="24"/>
          <w:szCs w:val="24"/>
        </w:rPr>
      </w:pPr>
      <w:r>
        <w:rPr>
          <w:sz w:val="24"/>
          <w:szCs w:val="24"/>
        </w:rPr>
        <w:t>River Bend, Eugene, Oregon</w:t>
      </w:r>
    </w:p>
    <w:p w14:paraId="0000002A" w14:textId="77777777" w:rsidR="00573828" w:rsidRDefault="00D66A9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2B" w14:textId="170E46CC" w:rsidR="00573828" w:rsidRPr="00003AAF" w:rsidRDefault="00D66A9A">
      <w:pPr>
        <w:rPr>
          <w:b/>
          <w:bCs/>
          <w:sz w:val="24"/>
          <w:szCs w:val="24"/>
          <w:u w:val="single"/>
        </w:rPr>
      </w:pPr>
      <w:r w:rsidRPr="00003AAF">
        <w:rPr>
          <w:b/>
          <w:bCs/>
          <w:sz w:val="24"/>
          <w:szCs w:val="24"/>
          <w:u w:val="single"/>
        </w:rPr>
        <w:t>Presentations:</w:t>
      </w:r>
    </w:p>
    <w:p w14:paraId="70655434" w14:textId="77777777" w:rsidR="00003AAF" w:rsidRDefault="00003AAF" w:rsidP="006204B9">
      <w:pPr>
        <w:rPr>
          <w:b/>
          <w:sz w:val="24"/>
          <w:szCs w:val="24"/>
        </w:rPr>
      </w:pPr>
    </w:p>
    <w:p w14:paraId="0000002C" w14:textId="200EBC95" w:rsidR="00573828" w:rsidRDefault="00E23FED" w:rsidP="006204B9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Posters</w:t>
      </w:r>
    </w:p>
    <w:p w14:paraId="5DCECE18" w14:textId="77777777" w:rsidR="00E022ED" w:rsidRDefault="00E022ED" w:rsidP="00E022ED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Ran Shi, </w:t>
      </w:r>
      <w:r>
        <w:rPr>
          <w:sz w:val="24"/>
          <w:szCs w:val="24"/>
        </w:rPr>
        <w:t xml:space="preserve">and </w:t>
      </w:r>
      <w:proofErr w:type="spellStart"/>
      <w:r>
        <w:rPr>
          <w:rFonts w:hint="eastAsia"/>
          <w:sz w:val="24"/>
          <w:szCs w:val="24"/>
        </w:rPr>
        <w:t>Xiaorong</w:t>
      </w:r>
      <w:proofErr w:type="spellEnd"/>
      <w:r>
        <w:rPr>
          <w:rFonts w:hint="eastAsia"/>
          <w:sz w:val="24"/>
          <w:szCs w:val="24"/>
        </w:rPr>
        <w:t xml:space="preserve"> Lin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 xml:space="preserve">Investigating </w:t>
      </w:r>
      <w:r>
        <w:rPr>
          <w:sz w:val="24"/>
          <w:szCs w:val="24"/>
        </w:rPr>
        <w:t xml:space="preserve">the mechanism of mitochondria uniparental inheritance in </w:t>
      </w:r>
      <w:proofErr w:type="spellStart"/>
      <w:proofErr w:type="gramStart"/>
      <w:r w:rsidRPr="000D5BAD">
        <w:rPr>
          <w:i/>
          <w:iCs/>
          <w:sz w:val="24"/>
          <w:szCs w:val="24"/>
        </w:rPr>
        <w:t>C.neoformans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T</w:t>
      </w:r>
      <w:r w:rsidRPr="00B8701A">
        <w:rPr>
          <w:rFonts w:hint="eastAsia"/>
          <w:iCs/>
          <w:sz w:val="24"/>
          <w:szCs w:val="24"/>
        </w:rPr>
        <w:t>he</w:t>
      </w:r>
      <w:r>
        <w:rPr>
          <w:rFonts w:hint="eastAsia"/>
          <w:sz w:val="24"/>
          <w:szCs w:val="24"/>
        </w:rPr>
        <w:t xml:space="preserve"> 32</w:t>
      </w:r>
      <w:r w:rsidRPr="000D7C79">
        <w:rPr>
          <w:rFonts w:hint="eastAsia"/>
          <w:sz w:val="24"/>
          <w:szCs w:val="24"/>
          <w:vertAlign w:val="superscript"/>
        </w:rPr>
        <w:t>nd</w:t>
      </w:r>
      <w:r>
        <w:rPr>
          <w:rFonts w:hint="eastAsia"/>
          <w:sz w:val="24"/>
          <w:szCs w:val="24"/>
        </w:rPr>
        <w:t xml:space="preserve"> Fungal Genetic Conference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Pacific Grove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CA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March</w:t>
      </w:r>
      <w:r>
        <w:rPr>
          <w:sz w:val="24"/>
          <w:szCs w:val="24"/>
        </w:rPr>
        <w:t xml:space="preserve"> 20</w:t>
      </w:r>
      <w:r>
        <w:rPr>
          <w:rFonts w:hint="eastAsia"/>
          <w:sz w:val="24"/>
          <w:szCs w:val="24"/>
        </w:rPr>
        <w:t>24</w:t>
      </w:r>
      <w:r>
        <w:rPr>
          <w:sz w:val="24"/>
          <w:szCs w:val="24"/>
        </w:rPr>
        <w:t>.</w:t>
      </w:r>
    </w:p>
    <w:p w14:paraId="037CB875" w14:textId="77777777" w:rsidR="00E022ED" w:rsidRDefault="00E022ED" w:rsidP="00E022ED">
      <w:pPr>
        <w:ind w:left="1440"/>
        <w:rPr>
          <w:sz w:val="24"/>
          <w:szCs w:val="24"/>
        </w:rPr>
      </w:pPr>
    </w:p>
    <w:p w14:paraId="5F01C90B" w14:textId="77777777" w:rsidR="00E022ED" w:rsidRDefault="00E022ED" w:rsidP="00E022ED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Ran Shi, </w:t>
      </w:r>
      <w:r>
        <w:rPr>
          <w:sz w:val="24"/>
          <w:szCs w:val="24"/>
        </w:rPr>
        <w:t xml:space="preserve">and </w:t>
      </w:r>
      <w:proofErr w:type="spellStart"/>
      <w:r>
        <w:rPr>
          <w:rFonts w:hint="eastAsia"/>
          <w:sz w:val="24"/>
          <w:szCs w:val="24"/>
        </w:rPr>
        <w:t>Xiaorong</w:t>
      </w:r>
      <w:proofErr w:type="spellEnd"/>
      <w:r>
        <w:rPr>
          <w:rFonts w:hint="eastAsia"/>
          <w:sz w:val="24"/>
          <w:szCs w:val="24"/>
        </w:rPr>
        <w:t xml:space="preserve"> Lin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 xml:space="preserve">Investigating </w:t>
      </w:r>
      <w:r>
        <w:rPr>
          <w:sz w:val="24"/>
          <w:szCs w:val="24"/>
        </w:rPr>
        <w:t xml:space="preserve">the mechanism of mitochondria uniparental inheritance in </w:t>
      </w:r>
      <w:proofErr w:type="spellStart"/>
      <w:proofErr w:type="gramStart"/>
      <w:r w:rsidRPr="000D5BAD">
        <w:rPr>
          <w:i/>
          <w:iCs/>
          <w:sz w:val="24"/>
          <w:szCs w:val="24"/>
        </w:rPr>
        <w:t>C.neoformans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T</w:t>
      </w:r>
      <w:r w:rsidRPr="00B8701A">
        <w:rPr>
          <w:rFonts w:hint="eastAsia"/>
          <w:iCs/>
          <w:sz w:val="24"/>
          <w:szCs w:val="24"/>
        </w:rPr>
        <w:t>he</w:t>
      </w:r>
      <w:r>
        <w:rPr>
          <w:rFonts w:hint="eastAsia"/>
          <w:sz w:val="24"/>
          <w:szCs w:val="24"/>
        </w:rPr>
        <w:t xml:space="preserve"> 11</w:t>
      </w:r>
      <w:r w:rsidRPr="00A4577C">
        <w:rPr>
          <w:rFonts w:hint="eastAsia"/>
          <w:sz w:val="24"/>
          <w:szCs w:val="24"/>
          <w:vertAlign w:val="superscript"/>
        </w:rPr>
        <w:t>th</w:t>
      </w:r>
      <w:r>
        <w:rPr>
          <w:rFonts w:hint="eastAsia"/>
          <w:sz w:val="24"/>
          <w:szCs w:val="24"/>
        </w:rPr>
        <w:t xml:space="preserve"> annual Cellular Biology of Eukaryotic Pathogens Conference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Clemson University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SC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October</w:t>
      </w:r>
      <w:r>
        <w:rPr>
          <w:sz w:val="24"/>
          <w:szCs w:val="24"/>
        </w:rPr>
        <w:t xml:space="preserve"> 20</w:t>
      </w:r>
      <w:r>
        <w:rPr>
          <w:rFonts w:hint="eastAsia"/>
          <w:sz w:val="24"/>
          <w:szCs w:val="24"/>
        </w:rPr>
        <w:t>23</w:t>
      </w:r>
      <w:r>
        <w:rPr>
          <w:sz w:val="24"/>
          <w:szCs w:val="24"/>
        </w:rPr>
        <w:t>.</w:t>
      </w:r>
    </w:p>
    <w:p w14:paraId="12F9DDDF" w14:textId="77777777" w:rsidR="00E022ED" w:rsidRDefault="00E022ED" w:rsidP="00E022ED">
      <w:pPr>
        <w:rPr>
          <w:sz w:val="24"/>
          <w:szCs w:val="24"/>
        </w:rPr>
      </w:pPr>
    </w:p>
    <w:p w14:paraId="72E493D0" w14:textId="77777777" w:rsidR="00E022ED" w:rsidRDefault="00E022ED" w:rsidP="00E022ED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Ran Shi, </w:t>
      </w:r>
      <w:proofErr w:type="spellStart"/>
      <w:r>
        <w:rPr>
          <w:sz w:val="24"/>
          <w:szCs w:val="24"/>
        </w:rPr>
        <w:t>Loes</w:t>
      </w:r>
      <w:proofErr w:type="spellEnd"/>
      <w:r>
        <w:rPr>
          <w:sz w:val="24"/>
          <w:szCs w:val="24"/>
        </w:rPr>
        <w:t>, A.N.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and M.J. Harms. Evolution of arachidonic acid binding by an S100 protein. </w:t>
      </w:r>
      <w:r>
        <w:rPr>
          <w:i/>
          <w:sz w:val="24"/>
          <w:szCs w:val="24"/>
        </w:rPr>
        <w:t>Undergraduate Research Symposium</w:t>
      </w:r>
      <w:r>
        <w:rPr>
          <w:sz w:val="24"/>
          <w:szCs w:val="24"/>
        </w:rPr>
        <w:t>, Eugene, OR. May 2017.</w:t>
      </w:r>
    </w:p>
    <w:p w14:paraId="75AF369B" w14:textId="77777777" w:rsidR="00E022ED" w:rsidRDefault="00E022ED">
      <w:pPr>
        <w:ind w:left="1440"/>
        <w:rPr>
          <w:b/>
          <w:sz w:val="24"/>
          <w:szCs w:val="24"/>
        </w:rPr>
      </w:pPr>
    </w:p>
    <w:p w14:paraId="0000002D" w14:textId="30B39D88" w:rsidR="00573828" w:rsidRDefault="00D66A9A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Ran Shi, </w:t>
      </w:r>
      <w:proofErr w:type="spellStart"/>
      <w:r>
        <w:rPr>
          <w:sz w:val="24"/>
          <w:szCs w:val="24"/>
        </w:rPr>
        <w:t>Loes</w:t>
      </w:r>
      <w:proofErr w:type="spellEnd"/>
      <w:r>
        <w:rPr>
          <w:sz w:val="24"/>
          <w:szCs w:val="24"/>
        </w:rPr>
        <w:t>, A.N.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and M.J. Harms.</w:t>
      </w:r>
      <w:r w:rsidR="00DE5674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Evolution of multi-functionality in a small innate immune protein. </w:t>
      </w:r>
      <w:r>
        <w:rPr>
          <w:i/>
          <w:sz w:val="24"/>
          <w:szCs w:val="24"/>
        </w:rPr>
        <w:t>Genomics In Action</w:t>
      </w:r>
      <w:r>
        <w:rPr>
          <w:sz w:val="24"/>
          <w:szCs w:val="24"/>
        </w:rPr>
        <w:t>, Eugene, OR. October 2016.</w:t>
      </w:r>
    </w:p>
    <w:p w14:paraId="31A93BB2" w14:textId="05517FF2" w:rsidR="002450E8" w:rsidRPr="00E022ED" w:rsidRDefault="00D66A9A" w:rsidP="00E022ED">
      <w:pPr>
        <w:ind w:left="14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B93B662" w14:textId="77777777" w:rsidR="00E23FED" w:rsidRDefault="00E23FED">
      <w:pPr>
        <w:ind w:left="1440"/>
        <w:rPr>
          <w:sz w:val="24"/>
          <w:szCs w:val="24"/>
        </w:rPr>
      </w:pPr>
    </w:p>
    <w:p w14:paraId="393BB094" w14:textId="44048D79" w:rsidR="00E23FED" w:rsidRDefault="00C06601" w:rsidP="00E23FE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Oral Presentation</w:t>
      </w:r>
      <w:r w:rsidR="00003AAF">
        <w:rPr>
          <w:rFonts w:hint="eastAsia"/>
          <w:b/>
          <w:sz w:val="24"/>
          <w:szCs w:val="24"/>
        </w:rPr>
        <w:t>s</w:t>
      </w:r>
    </w:p>
    <w:p w14:paraId="3907C532" w14:textId="7DB42B34" w:rsidR="00046016" w:rsidRDefault="002450E8" w:rsidP="00844747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Ran Shi </w:t>
      </w:r>
      <w:r>
        <w:rPr>
          <w:sz w:val="24"/>
          <w:szCs w:val="24"/>
        </w:rPr>
        <w:t xml:space="preserve">and </w:t>
      </w:r>
      <w:proofErr w:type="spellStart"/>
      <w:r>
        <w:rPr>
          <w:rFonts w:hint="eastAsia"/>
          <w:sz w:val="24"/>
          <w:szCs w:val="24"/>
        </w:rPr>
        <w:t>Xiaorong</w:t>
      </w:r>
      <w:proofErr w:type="spellEnd"/>
      <w:r>
        <w:rPr>
          <w:rFonts w:hint="eastAsia"/>
          <w:sz w:val="24"/>
          <w:szCs w:val="24"/>
        </w:rPr>
        <w:t xml:space="preserve"> Lin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 xml:space="preserve">Investigating </w:t>
      </w:r>
      <w:r>
        <w:rPr>
          <w:sz w:val="24"/>
          <w:szCs w:val="24"/>
        </w:rPr>
        <w:t xml:space="preserve">the mechanism of mitochondria uniparental inheritance in </w:t>
      </w:r>
      <w:proofErr w:type="spellStart"/>
      <w:proofErr w:type="gramStart"/>
      <w:r w:rsidRPr="000D5BAD">
        <w:rPr>
          <w:i/>
          <w:iCs/>
          <w:sz w:val="24"/>
          <w:szCs w:val="24"/>
        </w:rPr>
        <w:t>C.neoformans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T</w:t>
      </w:r>
      <w:r w:rsidRPr="00B8701A">
        <w:rPr>
          <w:rFonts w:hint="eastAsia"/>
          <w:iCs/>
          <w:sz w:val="24"/>
          <w:szCs w:val="24"/>
        </w:rPr>
        <w:t>he</w:t>
      </w:r>
      <w:r>
        <w:rPr>
          <w:rFonts w:hint="eastAsia"/>
          <w:sz w:val="24"/>
          <w:szCs w:val="24"/>
        </w:rPr>
        <w:t xml:space="preserve"> 11</w:t>
      </w:r>
      <w:r w:rsidRPr="00A4577C">
        <w:rPr>
          <w:rFonts w:hint="eastAsia"/>
          <w:sz w:val="24"/>
          <w:szCs w:val="24"/>
          <w:vertAlign w:val="superscript"/>
        </w:rPr>
        <w:t>th</w:t>
      </w:r>
      <w:r>
        <w:rPr>
          <w:rFonts w:hint="eastAsia"/>
          <w:sz w:val="24"/>
          <w:szCs w:val="24"/>
        </w:rPr>
        <w:t xml:space="preserve"> annual Cellular Biology of Eukaryotic Pathogens Conference</w:t>
      </w:r>
      <w:r>
        <w:rPr>
          <w:sz w:val="24"/>
          <w:szCs w:val="24"/>
        </w:rPr>
        <w:t>,</w:t>
      </w:r>
      <w:r>
        <w:rPr>
          <w:rFonts w:hint="eastAsia"/>
          <w:sz w:val="24"/>
          <w:szCs w:val="24"/>
        </w:rPr>
        <w:t xml:space="preserve"> Clemson University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SC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October</w:t>
      </w:r>
      <w:r>
        <w:rPr>
          <w:sz w:val="24"/>
          <w:szCs w:val="24"/>
        </w:rPr>
        <w:t xml:space="preserve"> 20</w:t>
      </w:r>
      <w:r>
        <w:rPr>
          <w:rFonts w:hint="eastAsia"/>
          <w:sz w:val="24"/>
          <w:szCs w:val="24"/>
        </w:rPr>
        <w:t>23</w:t>
      </w:r>
    </w:p>
    <w:p w14:paraId="4FF7E28D" w14:textId="77777777" w:rsidR="0026430D" w:rsidRDefault="0026430D" w:rsidP="00844747">
      <w:pPr>
        <w:ind w:left="1440"/>
        <w:rPr>
          <w:sz w:val="24"/>
          <w:szCs w:val="24"/>
        </w:rPr>
      </w:pPr>
    </w:p>
    <w:p w14:paraId="6A52EB29" w14:textId="03EA5857" w:rsidR="0026430D" w:rsidRDefault="0026430D" w:rsidP="0026430D">
      <w:pPr>
        <w:ind w:left="1440"/>
        <w:rPr>
          <w:sz w:val="24"/>
          <w:szCs w:val="24"/>
        </w:rPr>
      </w:pPr>
      <w:r>
        <w:rPr>
          <w:b/>
          <w:sz w:val="24"/>
          <w:szCs w:val="24"/>
        </w:rPr>
        <w:t xml:space="preserve">Ran Shi </w:t>
      </w:r>
      <w:r>
        <w:rPr>
          <w:sz w:val="24"/>
          <w:szCs w:val="24"/>
        </w:rPr>
        <w:t xml:space="preserve">and </w:t>
      </w:r>
      <w:proofErr w:type="spellStart"/>
      <w:r>
        <w:rPr>
          <w:rFonts w:hint="eastAsia"/>
          <w:sz w:val="24"/>
          <w:szCs w:val="24"/>
        </w:rPr>
        <w:t>Xiaorong</w:t>
      </w:r>
      <w:proofErr w:type="spellEnd"/>
      <w:r>
        <w:rPr>
          <w:rFonts w:hint="eastAsia"/>
          <w:sz w:val="24"/>
          <w:szCs w:val="24"/>
        </w:rPr>
        <w:t xml:space="preserve"> Lin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 xml:space="preserve">Investigating </w:t>
      </w:r>
      <w:r>
        <w:rPr>
          <w:sz w:val="24"/>
          <w:szCs w:val="24"/>
        </w:rPr>
        <w:t xml:space="preserve">the mechanism of mitochondria uniparental inheritance in </w:t>
      </w:r>
      <w:proofErr w:type="spellStart"/>
      <w:proofErr w:type="gramStart"/>
      <w:r w:rsidRPr="000D5BAD">
        <w:rPr>
          <w:i/>
          <w:iCs/>
          <w:sz w:val="24"/>
          <w:szCs w:val="24"/>
        </w:rPr>
        <w:t>C.neoformans</w:t>
      </w:r>
      <w:proofErr w:type="spellEnd"/>
      <w:proofErr w:type="gramEnd"/>
      <w:r>
        <w:rPr>
          <w:sz w:val="24"/>
          <w:szCs w:val="24"/>
        </w:rPr>
        <w:t xml:space="preserve">. </w:t>
      </w:r>
      <w:r>
        <w:rPr>
          <w:rFonts w:hint="eastAsia"/>
          <w:iCs/>
          <w:sz w:val="24"/>
          <w:szCs w:val="24"/>
        </w:rPr>
        <w:t>UGA fungal group,</w:t>
      </w:r>
      <w:r>
        <w:rPr>
          <w:rFonts w:hint="eastAsia"/>
          <w:sz w:val="24"/>
          <w:szCs w:val="24"/>
        </w:rPr>
        <w:t xml:space="preserve"> University of Georgia</w:t>
      </w:r>
      <w:r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>GA</w:t>
      </w:r>
      <w:r>
        <w:rPr>
          <w:sz w:val="24"/>
          <w:szCs w:val="24"/>
        </w:rPr>
        <w:t xml:space="preserve">. </w:t>
      </w:r>
      <w:r>
        <w:rPr>
          <w:rFonts w:hint="eastAsia"/>
          <w:sz w:val="24"/>
          <w:szCs w:val="24"/>
        </w:rPr>
        <w:t>October</w:t>
      </w:r>
      <w:r>
        <w:rPr>
          <w:sz w:val="24"/>
          <w:szCs w:val="24"/>
        </w:rPr>
        <w:t xml:space="preserve"> 20</w:t>
      </w:r>
      <w:r>
        <w:rPr>
          <w:rFonts w:hint="eastAsia"/>
          <w:sz w:val="24"/>
          <w:szCs w:val="24"/>
        </w:rPr>
        <w:t>22</w:t>
      </w:r>
    </w:p>
    <w:p w14:paraId="6EC72E95" w14:textId="77777777" w:rsidR="0026430D" w:rsidRDefault="0026430D" w:rsidP="00844747">
      <w:pPr>
        <w:ind w:left="1440"/>
        <w:rPr>
          <w:sz w:val="24"/>
          <w:szCs w:val="24"/>
        </w:rPr>
      </w:pPr>
    </w:p>
    <w:p w14:paraId="1D265062" w14:textId="4D2EA50B" w:rsidR="00533924" w:rsidRPr="006E0C46" w:rsidRDefault="007C0D42" w:rsidP="007E0DE2">
      <w:pPr>
        <w:rPr>
          <w:b/>
          <w:bCs/>
          <w:sz w:val="24"/>
          <w:szCs w:val="24"/>
          <w:u w:val="single"/>
        </w:rPr>
      </w:pPr>
      <w:r w:rsidRPr="006E0C46">
        <w:rPr>
          <w:rFonts w:hint="eastAsia"/>
          <w:b/>
          <w:bCs/>
          <w:sz w:val="24"/>
          <w:szCs w:val="24"/>
          <w:u w:val="single"/>
        </w:rPr>
        <w:t>Teaching</w:t>
      </w:r>
      <w:r w:rsidR="00533924" w:rsidRPr="006E0C46">
        <w:rPr>
          <w:rFonts w:hint="eastAsia"/>
          <w:b/>
          <w:bCs/>
          <w:sz w:val="24"/>
          <w:szCs w:val="24"/>
          <w:u w:val="single"/>
        </w:rPr>
        <w:t xml:space="preserve"> experience</w:t>
      </w:r>
    </w:p>
    <w:p w14:paraId="6BE9CDD6" w14:textId="63541B62" w:rsidR="00F974E9" w:rsidRDefault="001232C5" w:rsidP="007E0D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Serve as a mentor of an undergraduate </w:t>
      </w:r>
      <w:proofErr w:type="gramStart"/>
      <w:r>
        <w:rPr>
          <w:rFonts w:hint="eastAsia"/>
          <w:sz w:val="24"/>
          <w:szCs w:val="24"/>
        </w:rPr>
        <w:t>student</w:t>
      </w:r>
      <w:r w:rsidR="00F974E9">
        <w:rPr>
          <w:rFonts w:hint="eastAsia"/>
          <w:sz w:val="24"/>
          <w:szCs w:val="24"/>
        </w:rPr>
        <w:t xml:space="preserve">  January</w:t>
      </w:r>
      <w:proofErr w:type="gramEnd"/>
      <w:r w:rsidR="00F974E9">
        <w:rPr>
          <w:rFonts w:hint="eastAsia"/>
          <w:sz w:val="24"/>
          <w:szCs w:val="24"/>
        </w:rPr>
        <w:t>, 2024-now</w:t>
      </w:r>
    </w:p>
    <w:p w14:paraId="5840A9EC" w14:textId="226E9E91" w:rsidR="001232C5" w:rsidRDefault="00D36C11" w:rsidP="007E0DE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1232C5">
        <w:rPr>
          <w:rFonts w:hint="eastAsia"/>
          <w:sz w:val="24"/>
          <w:szCs w:val="24"/>
        </w:rPr>
        <w:t xml:space="preserve">ssisting the student in studying mitochondria uniparental inheritance in </w:t>
      </w:r>
      <w:proofErr w:type="spellStart"/>
      <w:proofErr w:type="gramStart"/>
      <w:r w:rsidR="001232C5" w:rsidRPr="00417A64">
        <w:rPr>
          <w:rFonts w:hint="eastAsia"/>
          <w:i/>
          <w:iCs/>
          <w:sz w:val="24"/>
          <w:szCs w:val="24"/>
        </w:rPr>
        <w:t>C.neoformans</w:t>
      </w:r>
      <w:proofErr w:type="spellEnd"/>
      <w:proofErr w:type="gramEnd"/>
      <w:r w:rsidR="001232C5">
        <w:rPr>
          <w:rFonts w:hint="eastAsia"/>
          <w:sz w:val="24"/>
          <w:szCs w:val="24"/>
        </w:rPr>
        <w:t>, encouraging the student to become interested in science and going to graduate school</w:t>
      </w:r>
      <w:r w:rsidR="003A4610">
        <w:rPr>
          <w:rFonts w:hint="eastAsia"/>
          <w:sz w:val="24"/>
          <w:szCs w:val="24"/>
        </w:rPr>
        <w:t>.</w:t>
      </w:r>
    </w:p>
    <w:p w14:paraId="6D84C7C8" w14:textId="77777777" w:rsidR="001232C5" w:rsidRDefault="001232C5" w:rsidP="007E0DE2">
      <w:pPr>
        <w:rPr>
          <w:sz w:val="24"/>
          <w:szCs w:val="24"/>
        </w:rPr>
      </w:pPr>
    </w:p>
    <w:p w14:paraId="7D689548" w14:textId="013F9FEF" w:rsidR="00D36C11" w:rsidRDefault="00952D55" w:rsidP="00D36C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Serve as m</w:t>
      </w:r>
      <w:r w:rsidR="00EB3E77">
        <w:rPr>
          <w:rFonts w:hint="eastAsia"/>
          <w:sz w:val="24"/>
          <w:szCs w:val="24"/>
        </w:rPr>
        <w:t xml:space="preserve">entor </w:t>
      </w:r>
      <w:r>
        <w:rPr>
          <w:rFonts w:hint="eastAsia"/>
          <w:sz w:val="24"/>
          <w:szCs w:val="24"/>
        </w:rPr>
        <w:t xml:space="preserve">to </w:t>
      </w:r>
      <w:r w:rsidR="00EB3E77">
        <w:rPr>
          <w:rFonts w:hint="eastAsia"/>
          <w:sz w:val="24"/>
          <w:szCs w:val="24"/>
        </w:rPr>
        <w:t>REU</w:t>
      </w:r>
      <w:r w:rsidR="005756D4" w:rsidRPr="005756D4">
        <w:rPr>
          <w:rFonts w:hint="eastAsia"/>
          <w:sz w:val="24"/>
          <w:szCs w:val="24"/>
        </w:rPr>
        <w:t xml:space="preserve"> </w:t>
      </w:r>
      <w:proofErr w:type="gramStart"/>
      <w:r w:rsidR="005756D4">
        <w:rPr>
          <w:rFonts w:hint="eastAsia"/>
          <w:sz w:val="24"/>
          <w:szCs w:val="24"/>
        </w:rPr>
        <w:t>student</w:t>
      </w:r>
      <w:r w:rsidR="00D36C11">
        <w:rPr>
          <w:rFonts w:hint="eastAsia"/>
          <w:sz w:val="24"/>
          <w:szCs w:val="24"/>
        </w:rPr>
        <w:t xml:space="preserve">  June</w:t>
      </w:r>
      <w:proofErr w:type="gramEnd"/>
      <w:r w:rsidR="00D36C11">
        <w:rPr>
          <w:rFonts w:hint="eastAsia"/>
          <w:sz w:val="24"/>
          <w:szCs w:val="24"/>
        </w:rPr>
        <w:t>-August, 2022</w:t>
      </w:r>
    </w:p>
    <w:p w14:paraId="26C62758" w14:textId="0EFCB7CC" w:rsidR="003A4610" w:rsidRDefault="00D36C11" w:rsidP="00F97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</w:t>
      </w:r>
      <w:r w:rsidR="009749F6">
        <w:rPr>
          <w:rFonts w:hint="eastAsia"/>
          <w:sz w:val="24"/>
          <w:szCs w:val="24"/>
        </w:rPr>
        <w:t xml:space="preserve">ssisting the student </w:t>
      </w:r>
      <w:r w:rsidR="00DC60FD">
        <w:rPr>
          <w:rFonts w:hint="eastAsia"/>
          <w:sz w:val="24"/>
          <w:szCs w:val="24"/>
        </w:rPr>
        <w:t xml:space="preserve">with exploring </w:t>
      </w:r>
      <w:r w:rsidR="00413FAE">
        <w:rPr>
          <w:rFonts w:hint="eastAsia"/>
          <w:sz w:val="24"/>
          <w:szCs w:val="24"/>
        </w:rPr>
        <w:t xml:space="preserve">genes in </w:t>
      </w:r>
      <w:r w:rsidR="00EE6E22">
        <w:rPr>
          <w:rFonts w:hint="eastAsia"/>
          <w:sz w:val="24"/>
          <w:szCs w:val="24"/>
        </w:rPr>
        <w:t xml:space="preserve">the </w:t>
      </w:r>
      <w:r w:rsidR="00413FAE">
        <w:rPr>
          <w:rFonts w:hint="eastAsia"/>
          <w:sz w:val="24"/>
          <w:szCs w:val="24"/>
        </w:rPr>
        <w:t xml:space="preserve">control </w:t>
      </w:r>
      <w:r w:rsidR="00582436">
        <w:rPr>
          <w:rFonts w:hint="eastAsia"/>
          <w:sz w:val="24"/>
          <w:szCs w:val="24"/>
        </w:rPr>
        <w:t>of</w:t>
      </w:r>
      <w:r w:rsidR="00413FAE">
        <w:rPr>
          <w:rFonts w:hint="eastAsia"/>
          <w:sz w:val="24"/>
          <w:szCs w:val="24"/>
        </w:rPr>
        <w:t xml:space="preserve"> </w:t>
      </w:r>
      <w:r w:rsidR="005B502A">
        <w:rPr>
          <w:rFonts w:hint="eastAsia"/>
          <w:sz w:val="24"/>
          <w:szCs w:val="24"/>
        </w:rPr>
        <w:t xml:space="preserve">filamentation in </w:t>
      </w:r>
      <w:r w:rsidR="005B502A" w:rsidRPr="005B502A">
        <w:rPr>
          <w:rFonts w:hint="eastAsia"/>
          <w:i/>
          <w:iCs/>
          <w:sz w:val="24"/>
          <w:szCs w:val="24"/>
        </w:rPr>
        <w:t>Cryptococcus neoformans</w:t>
      </w:r>
      <w:r w:rsidR="006279BD">
        <w:rPr>
          <w:rFonts w:hint="eastAsia"/>
          <w:sz w:val="24"/>
          <w:szCs w:val="24"/>
        </w:rPr>
        <w:t>,</w:t>
      </w:r>
      <w:r w:rsidR="00A46754">
        <w:rPr>
          <w:rFonts w:hint="eastAsia"/>
          <w:sz w:val="24"/>
          <w:szCs w:val="24"/>
        </w:rPr>
        <w:t xml:space="preserve"> encourag</w:t>
      </w:r>
      <w:r w:rsidR="009A75D7">
        <w:rPr>
          <w:rFonts w:hint="eastAsia"/>
          <w:sz w:val="24"/>
          <w:szCs w:val="24"/>
        </w:rPr>
        <w:t>ing</w:t>
      </w:r>
      <w:r w:rsidR="00A46754">
        <w:rPr>
          <w:rFonts w:hint="eastAsia"/>
          <w:sz w:val="24"/>
          <w:szCs w:val="24"/>
        </w:rPr>
        <w:t xml:space="preserve"> </w:t>
      </w:r>
      <w:r w:rsidR="00D04037">
        <w:rPr>
          <w:rFonts w:hint="eastAsia"/>
          <w:sz w:val="24"/>
          <w:szCs w:val="24"/>
        </w:rPr>
        <w:t xml:space="preserve">the student </w:t>
      </w:r>
      <w:r w:rsidR="009A75D7">
        <w:rPr>
          <w:rFonts w:hint="eastAsia"/>
          <w:sz w:val="24"/>
          <w:szCs w:val="24"/>
        </w:rPr>
        <w:t xml:space="preserve">to </w:t>
      </w:r>
      <w:r w:rsidR="00D04037">
        <w:rPr>
          <w:rFonts w:hint="eastAsia"/>
          <w:sz w:val="24"/>
          <w:szCs w:val="24"/>
        </w:rPr>
        <w:t>become interested in</w:t>
      </w:r>
      <w:r w:rsidR="0084070F">
        <w:rPr>
          <w:rFonts w:hint="eastAsia"/>
          <w:sz w:val="24"/>
          <w:szCs w:val="24"/>
        </w:rPr>
        <w:t xml:space="preserve"> going to</w:t>
      </w:r>
      <w:r w:rsidR="00D04037">
        <w:rPr>
          <w:rFonts w:hint="eastAsia"/>
          <w:sz w:val="24"/>
          <w:szCs w:val="24"/>
        </w:rPr>
        <w:t xml:space="preserve"> graduate school</w:t>
      </w:r>
      <w:r w:rsidR="009F44D5">
        <w:rPr>
          <w:rFonts w:hint="eastAsia"/>
          <w:sz w:val="24"/>
          <w:szCs w:val="24"/>
        </w:rPr>
        <w:t>.</w:t>
      </w:r>
    </w:p>
    <w:p w14:paraId="7885E338" w14:textId="43D479FE" w:rsidR="00601D20" w:rsidRPr="0011399B" w:rsidRDefault="00E271DE" w:rsidP="007E0DE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0000030" w14:textId="190F3C38" w:rsidR="00573828" w:rsidRPr="006E0C46" w:rsidRDefault="00DD4AB3" w:rsidP="007E0DE2">
      <w:pPr>
        <w:rPr>
          <w:b/>
          <w:bCs/>
          <w:sz w:val="24"/>
          <w:szCs w:val="24"/>
          <w:u w:val="single"/>
        </w:rPr>
      </w:pPr>
      <w:r w:rsidRPr="006E0C46">
        <w:rPr>
          <w:rFonts w:hint="eastAsia"/>
          <w:b/>
          <w:bCs/>
          <w:sz w:val="24"/>
          <w:szCs w:val="24"/>
          <w:u w:val="single"/>
        </w:rPr>
        <w:t>Pub</w:t>
      </w:r>
      <w:r w:rsidR="005632DA" w:rsidRPr="006E0C46">
        <w:rPr>
          <w:rFonts w:hint="eastAsia"/>
          <w:b/>
          <w:bCs/>
          <w:sz w:val="24"/>
          <w:szCs w:val="24"/>
          <w:u w:val="single"/>
        </w:rPr>
        <w:t>lications</w:t>
      </w:r>
    </w:p>
    <w:p w14:paraId="75F41232" w14:textId="77777777" w:rsidR="00CB6016" w:rsidRPr="00CB6016" w:rsidRDefault="00CB6016" w:rsidP="00CB6016">
      <w:pPr>
        <w:ind w:left="1440"/>
        <w:rPr>
          <w:color w:val="222222"/>
          <w:sz w:val="24"/>
          <w:szCs w:val="24"/>
          <w:shd w:val="clear" w:color="auto" w:fill="FFFFFF"/>
        </w:rPr>
      </w:pPr>
      <w:r w:rsidRPr="00CB6016">
        <w:rPr>
          <w:color w:val="222222"/>
          <w:sz w:val="24"/>
          <w:szCs w:val="24"/>
          <w:shd w:val="clear" w:color="auto" w:fill="FFFFFF"/>
        </w:rPr>
        <w:t xml:space="preserve">Shi, Ran, and </w:t>
      </w:r>
      <w:proofErr w:type="spellStart"/>
      <w:r w:rsidRPr="00CB6016">
        <w:rPr>
          <w:color w:val="222222"/>
          <w:sz w:val="24"/>
          <w:szCs w:val="24"/>
          <w:shd w:val="clear" w:color="auto" w:fill="FFFFFF"/>
        </w:rPr>
        <w:t>Xiaorong</w:t>
      </w:r>
      <w:proofErr w:type="spellEnd"/>
      <w:r w:rsidRPr="00CB6016">
        <w:rPr>
          <w:color w:val="222222"/>
          <w:sz w:val="24"/>
          <w:szCs w:val="24"/>
          <w:shd w:val="clear" w:color="auto" w:fill="FFFFFF"/>
        </w:rPr>
        <w:t xml:space="preserve"> Lin. "Illuminating the Cryptococcus neoformans species complex: unveiling intracellular structures with fluorescent-protein-based markers." </w:t>
      </w:r>
      <w:r w:rsidRPr="00CB6016">
        <w:rPr>
          <w:i/>
          <w:iCs/>
          <w:color w:val="222222"/>
          <w:sz w:val="24"/>
          <w:szCs w:val="24"/>
          <w:shd w:val="clear" w:color="auto" w:fill="FFFFFF"/>
        </w:rPr>
        <w:t>Genetics</w:t>
      </w:r>
      <w:r w:rsidRPr="00CB6016">
        <w:rPr>
          <w:color w:val="222222"/>
          <w:sz w:val="24"/>
          <w:szCs w:val="24"/>
          <w:shd w:val="clear" w:color="auto" w:fill="FFFFFF"/>
        </w:rPr>
        <w:t> (2024): iyae059.</w:t>
      </w:r>
    </w:p>
    <w:p w14:paraId="3FFB4AB8" w14:textId="05A0694B" w:rsidR="00D0648A" w:rsidRPr="00D0648A" w:rsidRDefault="00D0648A" w:rsidP="007629E9">
      <w:pPr>
        <w:ind w:left="720" w:firstLine="720"/>
        <w:rPr>
          <w:rFonts w:eastAsia="Times New Roman"/>
          <w:color w:val="0E101A"/>
          <w:sz w:val="24"/>
          <w:szCs w:val="24"/>
          <w:lang w:val="es-US"/>
        </w:rPr>
      </w:pPr>
      <w:r w:rsidRPr="00D0648A">
        <w:rPr>
          <w:rFonts w:eastAsia="Times New Roman"/>
          <w:color w:val="0E101A"/>
          <w:sz w:val="24"/>
          <w:szCs w:val="24"/>
          <w:lang w:val="es-US"/>
        </w:rPr>
        <w:t>José Manuel Villalobos-Escobedo</w:t>
      </w:r>
      <w:r w:rsidRPr="00D0648A">
        <w:rPr>
          <w:rFonts w:eastAsia="Times New Roman"/>
          <w:color w:val="0E101A"/>
          <w:sz w:val="24"/>
          <w:szCs w:val="24"/>
          <w:vertAlign w:val="superscript"/>
          <w:lang w:val="es-US"/>
        </w:rPr>
        <w:t>1,2</w:t>
      </w:r>
      <w:r w:rsidRPr="00D0648A">
        <w:rPr>
          <w:rFonts w:eastAsia="Times New Roman"/>
          <w:color w:val="0E101A"/>
          <w:sz w:val="24"/>
          <w:szCs w:val="24"/>
          <w:lang w:val="es-US"/>
        </w:rPr>
        <w:t xml:space="preserve"> , Lori B. Huberman</w:t>
      </w:r>
      <w:r w:rsidRPr="00D0648A">
        <w:rPr>
          <w:rFonts w:eastAsia="Times New Roman"/>
          <w:color w:val="0E101A"/>
          <w:sz w:val="24"/>
          <w:szCs w:val="24"/>
          <w:vertAlign w:val="superscript"/>
          <w:lang w:val="es-US"/>
        </w:rPr>
        <w:t>1</w:t>
      </w:r>
      <w:r w:rsidRPr="00D0648A">
        <w:rPr>
          <w:rFonts w:eastAsia="Times New Roman"/>
          <w:color w:val="0E101A"/>
          <w:sz w:val="24"/>
          <w:szCs w:val="24"/>
          <w:lang w:val="es-US"/>
        </w:rPr>
        <w:t xml:space="preserve"> , </w:t>
      </w:r>
      <w:proofErr w:type="spellStart"/>
      <w:r w:rsidRPr="007629E9">
        <w:rPr>
          <w:rFonts w:eastAsia="Times New Roman"/>
          <w:b/>
          <w:bCs/>
          <w:color w:val="0E101A"/>
          <w:sz w:val="24"/>
          <w:szCs w:val="24"/>
          <w:lang w:val="es-US"/>
        </w:rPr>
        <w:t>Ran</w:t>
      </w:r>
      <w:proofErr w:type="spellEnd"/>
      <w:r w:rsidRPr="007629E9">
        <w:rPr>
          <w:rFonts w:eastAsia="Times New Roman"/>
          <w:b/>
          <w:bCs/>
          <w:color w:val="0E101A"/>
          <w:sz w:val="24"/>
          <w:szCs w:val="24"/>
          <w:lang w:val="es-US"/>
        </w:rPr>
        <w:t xml:space="preserve"> Shi</w:t>
      </w:r>
      <w:r w:rsidRPr="00D0648A">
        <w:rPr>
          <w:rFonts w:eastAsia="Times New Roman"/>
          <w:color w:val="0E101A"/>
          <w:sz w:val="24"/>
          <w:szCs w:val="24"/>
          <w:vertAlign w:val="superscript"/>
          <w:lang w:val="es-US"/>
        </w:rPr>
        <w:t>1</w:t>
      </w:r>
      <w:r w:rsidRPr="00D0648A">
        <w:rPr>
          <w:rFonts w:eastAsia="Times New Roman"/>
          <w:color w:val="0E101A"/>
          <w:sz w:val="24"/>
          <w:szCs w:val="24"/>
          <w:lang w:val="es-US"/>
        </w:rPr>
        <w:t>,</w:t>
      </w:r>
    </w:p>
    <w:p w14:paraId="3D51B3AE" w14:textId="2CE37061" w:rsidR="0083449F" w:rsidRPr="00CB6016" w:rsidRDefault="00D0648A" w:rsidP="00CB6016">
      <w:pPr>
        <w:ind w:left="1440"/>
        <w:rPr>
          <w:rFonts w:eastAsia="Times New Roman"/>
          <w:color w:val="0E101A"/>
          <w:sz w:val="24"/>
          <w:szCs w:val="24"/>
          <w:lang w:val="es-US"/>
        </w:rPr>
      </w:pPr>
      <w:proofErr w:type="spellStart"/>
      <w:r w:rsidRPr="00D0648A">
        <w:rPr>
          <w:rFonts w:eastAsia="Times New Roman"/>
          <w:color w:val="0E101A"/>
          <w:sz w:val="24"/>
          <w:szCs w:val="24"/>
          <w:lang w:val="es-US"/>
        </w:rPr>
        <w:t>Maria</w:t>
      </w:r>
      <w:proofErr w:type="spellEnd"/>
      <w:r w:rsidRPr="00D0648A">
        <w:rPr>
          <w:rFonts w:eastAsia="Times New Roman"/>
          <w:color w:val="0E101A"/>
          <w:sz w:val="24"/>
          <w:szCs w:val="24"/>
          <w:lang w:val="es-US"/>
        </w:rPr>
        <w:t xml:space="preserve"> </w:t>
      </w:r>
      <w:proofErr w:type="spellStart"/>
      <w:r w:rsidRPr="00D0648A">
        <w:rPr>
          <w:rFonts w:eastAsia="Times New Roman"/>
          <w:color w:val="0E101A"/>
          <w:sz w:val="24"/>
          <w:szCs w:val="24"/>
          <w:lang w:val="es-US"/>
        </w:rPr>
        <w:t>Belen</w:t>
      </w:r>
      <w:proofErr w:type="spellEnd"/>
      <w:r w:rsidRPr="00D0648A">
        <w:rPr>
          <w:rFonts w:eastAsia="Times New Roman"/>
          <w:color w:val="0E101A"/>
          <w:sz w:val="24"/>
          <w:szCs w:val="24"/>
          <w:lang w:val="es-US"/>
        </w:rPr>
        <w:t xml:space="preserve"> Mercado-Esquivias</w:t>
      </w:r>
      <w:r w:rsidRPr="00D0648A">
        <w:rPr>
          <w:rFonts w:eastAsia="Times New Roman"/>
          <w:color w:val="0E101A"/>
          <w:sz w:val="24"/>
          <w:szCs w:val="24"/>
          <w:vertAlign w:val="superscript"/>
          <w:lang w:val="es-US"/>
        </w:rPr>
        <w:t>1,2</w:t>
      </w:r>
      <w:r w:rsidRPr="00D0648A">
        <w:rPr>
          <w:rFonts w:eastAsia="Times New Roman"/>
          <w:color w:val="0E101A"/>
          <w:sz w:val="24"/>
          <w:szCs w:val="24"/>
          <w:lang w:val="es-US"/>
        </w:rPr>
        <w:t xml:space="preserve">, </w:t>
      </w:r>
      <w:proofErr w:type="spellStart"/>
      <w:r w:rsidRPr="00D0648A">
        <w:rPr>
          <w:rFonts w:eastAsia="Times New Roman"/>
          <w:color w:val="0E101A"/>
          <w:sz w:val="24"/>
          <w:szCs w:val="24"/>
          <w:lang w:val="es-US"/>
        </w:rPr>
        <w:t>Catharine</w:t>
      </w:r>
      <w:proofErr w:type="spellEnd"/>
      <w:r w:rsidRPr="00D0648A">
        <w:rPr>
          <w:rFonts w:eastAsia="Times New Roman"/>
          <w:color w:val="0E101A"/>
          <w:sz w:val="24"/>
          <w:szCs w:val="24"/>
          <w:lang w:val="es-US"/>
        </w:rPr>
        <w:t xml:space="preserve"> Adams</w:t>
      </w:r>
      <w:r w:rsidRPr="00D0648A">
        <w:rPr>
          <w:rFonts w:eastAsia="Times New Roman"/>
          <w:color w:val="0E101A"/>
          <w:sz w:val="24"/>
          <w:szCs w:val="24"/>
          <w:vertAlign w:val="superscript"/>
          <w:lang w:val="es-US"/>
        </w:rPr>
        <w:t>1,2</w:t>
      </w:r>
      <w:r w:rsidRPr="00D0648A">
        <w:rPr>
          <w:rFonts w:eastAsia="Times New Roman"/>
          <w:color w:val="0E101A"/>
          <w:sz w:val="24"/>
          <w:szCs w:val="24"/>
          <w:lang w:val="es-US"/>
        </w:rPr>
        <w:t>, Adriana María Rico Ramírez</w:t>
      </w:r>
      <w:r w:rsidRPr="00D0648A">
        <w:rPr>
          <w:rFonts w:eastAsia="Times New Roman"/>
          <w:color w:val="0E101A"/>
          <w:sz w:val="24"/>
          <w:szCs w:val="24"/>
          <w:vertAlign w:val="superscript"/>
          <w:lang w:val="es-US"/>
        </w:rPr>
        <w:t>1</w:t>
      </w:r>
      <w:r w:rsidRPr="00D0648A">
        <w:rPr>
          <w:rFonts w:eastAsia="Times New Roman"/>
          <w:color w:val="0E101A"/>
          <w:sz w:val="24"/>
          <w:szCs w:val="24"/>
          <w:lang w:val="es-US"/>
        </w:rPr>
        <w:t>,</w:t>
      </w:r>
      <w:r w:rsidRPr="00D0648A">
        <w:rPr>
          <w:rFonts w:eastAsia="Times New Roman"/>
          <w:color w:val="0E101A"/>
          <w:sz w:val="24"/>
          <w:szCs w:val="24"/>
          <w:lang w:val="en-US"/>
        </w:rPr>
        <w:t>Adam M. Deutschbauer</w:t>
      </w:r>
      <w:r w:rsidRPr="00D0648A">
        <w:rPr>
          <w:rFonts w:eastAsia="Times New Roman"/>
          <w:color w:val="0E101A"/>
          <w:sz w:val="24"/>
          <w:szCs w:val="24"/>
          <w:vertAlign w:val="superscript"/>
          <w:lang w:val="en-US"/>
        </w:rPr>
        <w:t>1,2</w:t>
      </w:r>
      <w:r w:rsidRPr="00D0648A">
        <w:rPr>
          <w:rFonts w:eastAsia="Times New Roman"/>
          <w:color w:val="0E101A"/>
          <w:sz w:val="24"/>
          <w:szCs w:val="24"/>
          <w:lang w:val="en-US"/>
        </w:rPr>
        <w:t>, and N. Louise Glass</w:t>
      </w:r>
      <w:r w:rsidRPr="00D0648A">
        <w:rPr>
          <w:rFonts w:eastAsia="Times New Roman"/>
          <w:color w:val="0E101A"/>
          <w:sz w:val="24"/>
          <w:szCs w:val="24"/>
          <w:vertAlign w:val="superscript"/>
          <w:lang w:val="en-US"/>
        </w:rPr>
        <w:t>1,2</w:t>
      </w:r>
      <w:r w:rsidR="007629E9">
        <w:rPr>
          <w:rFonts w:eastAsia="Times New Roman" w:hint="eastAsia"/>
          <w:color w:val="0E101A"/>
          <w:sz w:val="24"/>
          <w:szCs w:val="24"/>
          <w:vertAlign w:val="superscript"/>
          <w:lang w:val="en-US"/>
        </w:rPr>
        <w:t xml:space="preserve"> </w:t>
      </w:r>
      <w:r w:rsidR="00894322" w:rsidRPr="00894322">
        <w:rPr>
          <w:color w:val="0F0F0F"/>
          <w:sz w:val="24"/>
          <w:szCs w:val="24"/>
          <w:lang w:val="en-US"/>
        </w:rPr>
        <w:t xml:space="preserve">Exploring the genetic basis of interaction between the filamentous fungus </w:t>
      </w:r>
      <w:r w:rsidR="00430E08">
        <w:rPr>
          <w:rFonts w:hint="eastAsia"/>
          <w:color w:val="0F0F0F"/>
          <w:sz w:val="24"/>
          <w:szCs w:val="24"/>
          <w:lang w:val="en-US"/>
        </w:rPr>
        <w:t xml:space="preserve">    </w:t>
      </w:r>
      <w:proofErr w:type="spellStart"/>
      <w:r w:rsidR="00894322" w:rsidRPr="00894322">
        <w:rPr>
          <w:i/>
          <w:iCs/>
          <w:color w:val="0F0F0F"/>
          <w:sz w:val="24"/>
          <w:szCs w:val="24"/>
          <w:lang w:val="en-US"/>
        </w:rPr>
        <w:t>Trichodermaatroviride</w:t>
      </w:r>
      <w:proofErr w:type="spellEnd"/>
      <w:r w:rsidR="00894322" w:rsidRPr="00894322">
        <w:rPr>
          <w:color w:val="0F0F0F"/>
          <w:sz w:val="24"/>
          <w:szCs w:val="24"/>
          <w:lang w:val="en-US"/>
        </w:rPr>
        <w:t xml:space="preserve"> and bacteria using a genome-wide loss-of-function </w:t>
      </w:r>
      <w:proofErr w:type="gramStart"/>
      <w:r w:rsidR="00894322" w:rsidRPr="00894322">
        <w:rPr>
          <w:color w:val="0F0F0F"/>
          <w:sz w:val="24"/>
          <w:szCs w:val="24"/>
          <w:lang w:val="en-US"/>
        </w:rPr>
        <w:t>approach</w:t>
      </w:r>
      <w:proofErr w:type="gramEnd"/>
    </w:p>
    <w:p w14:paraId="62E1D965" w14:textId="2C5B036B" w:rsidR="0076455F" w:rsidRPr="00CB6016" w:rsidRDefault="0030374F" w:rsidP="00CB6016">
      <w:pPr>
        <w:pStyle w:val="ItalicHeading"/>
        <w:spacing w:before="120" w:line="240" w:lineRule="auto"/>
        <w:ind w:left="1440"/>
        <w:rPr>
          <w:rFonts w:ascii="Arial" w:hAnsi="Arial" w:cs="Arial"/>
          <w:i w:val="0"/>
          <w:iCs/>
          <w:sz w:val="24"/>
          <w:szCs w:val="24"/>
        </w:rPr>
      </w:pPr>
      <w:r w:rsidRPr="0030374F">
        <w:rPr>
          <w:rFonts w:ascii="Arial" w:hAnsi="Arial" w:cs="Arial"/>
          <w:i w:val="0"/>
          <w:iCs/>
          <w:sz w:val="24"/>
          <w:szCs w:val="24"/>
        </w:rPr>
        <w:t xml:space="preserve">Pham T*, </w:t>
      </w:r>
      <w:r w:rsidRPr="0030374F">
        <w:rPr>
          <w:rFonts w:ascii="Arial" w:hAnsi="Arial" w:cs="Arial"/>
          <w:b/>
          <w:bCs/>
          <w:i w:val="0"/>
          <w:iCs/>
          <w:sz w:val="24"/>
          <w:szCs w:val="24"/>
        </w:rPr>
        <w:t>Shi R</w:t>
      </w:r>
      <w:r w:rsidRPr="0030374F">
        <w:rPr>
          <w:rFonts w:ascii="Arial" w:hAnsi="Arial" w:cs="Arial"/>
          <w:i w:val="0"/>
          <w:iCs/>
          <w:sz w:val="24"/>
          <w:szCs w:val="24"/>
        </w:rPr>
        <w:t xml:space="preserve">*, Ambati S*, Meagher R, and Lin X (submitted) All hands </w:t>
      </w:r>
      <w:r>
        <w:rPr>
          <w:rFonts w:ascii="Arial" w:hAnsi="Arial" w:cs="Arial" w:hint="eastAsia"/>
          <w:i w:val="0"/>
          <w:iCs/>
          <w:sz w:val="24"/>
          <w:szCs w:val="24"/>
          <w:lang w:eastAsia="zh-CN"/>
        </w:rPr>
        <w:t xml:space="preserve">    </w:t>
      </w:r>
      <w:r w:rsidRPr="0030374F">
        <w:rPr>
          <w:rFonts w:ascii="Arial" w:hAnsi="Arial" w:cs="Arial"/>
          <w:i w:val="0"/>
          <w:iCs/>
          <w:sz w:val="24"/>
          <w:szCs w:val="24"/>
        </w:rPr>
        <w:t xml:space="preserve">on </w:t>
      </w:r>
      <w:proofErr w:type="spellStart"/>
      <w:r w:rsidRPr="0030374F">
        <w:rPr>
          <w:rFonts w:ascii="Arial" w:hAnsi="Arial" w:cs="Arial"/>
          <w:i w:val="0"/>
          <w:iCs/>
          <w:sz w:val="24"/>
          <w:szCs w:val="24"/>
        </w:rPr>
        <w:t>Dect</w:t>
      </w:r>
      <w:proofErr w:type="spellEnd"/>
      <w:r w:rsidRPr="0030374F">
        <w:rPr>
          <w:rFonts w:ascii="Arial" w:hAnsi="Arial" w:cs="Arial"/>
          <w:i w:val="0"/>
          <w:iCs/>
          <w:sz w:val="24"/>
          <w:szCs w:val="24"/>
        </w:rPr>
        <w:t xml:space="preserve">: Treating Cryptococcosis with </w:t>
      </w:r>
      <w:proofErr w:type="spellStart"/>
      <w:r w:rsidRPr="0030374F">
        <w:rPr>
          <w:rFonts w:ascii="Arial" w:hAnsi="Arial" w:cs="Arial"/>
          <w:i w:val="0"/>
          <w:iCs/>
          <w:sz w:val="24"/>
          <w:szCs w:val="24"/>
        </w:rPr>
        <w:t>DectiSomes</w:t>
      </w:r>
      <w:proofErr w:type="spellEnd"/>
      <w:r w:rsidRPr="0030374F">
        <w:rPr>
          <w:rFonts w:ascii="Arial" w:hAnsi="Arial" w:cs="Arial"/>
          <w:i w:val="0"/>
          <w:iCs/>
          <w:sz w:val="24"/>
          <w:szCs w:val="24"/>
        </w:rPr>
        <w:t xml:space="preserve"> </w:t>
      </w:r>
      <w:r w:rsidRPr="0030374F">
        <w:rPr>
          <w:rFonts w:ascii="Arial" w:hAnsi="Arial" w:cs="Arial"/>
          <w:b/>
          <w:bCs/>
          <w:i w:val="0"/>
          <w:iCs/>
          <w:sz w:val="24"/>
          <w:szCs w:val="24"/>
        </w:rPr>
        <w:t>*</w:t>
      </w:r>
      <w:r w:rsidRPr="0030374F">
        <w:rPr>
          <w:rFonts w:ascii="Arial" w:hAnsi="Arial" w:cs="Arial"/>
          <w:i w:val="0"/>
          <w:iCs/>
          <w:sz w:val="24"/>
          <w:szCs w:val="24"/>
        </w:rPr>
        <w:t>co-first authors</w:t>
      </w:r>
    </w:p>
    <w:p w14:paraId="1F8E0A10" w14:textId="490019A8" w:rsidR="00182CB2" w:rsidRPr="000D1C39" w:rsidRDefault="007E0DE2" w:rsidP="00182CB2">
      <w:pPr>
        <w:pStyle w:val="Heading1"/>
        <w:shd w:val="clear" w:color="auto" w:fill="FFFFFF"/>
        <w:spacing w:before="0" w:after="300"/>
        <w:ind w:left="1440"/>
        <w:textAlignment w:val="baseline"/>
        <w:rPr>
          <w:color w:val="131313"/>
          <w:spacing w:val="-7"/>
          <w:sz w:val="24"/>
          <w:szCs w:val="24"/>
        </w:rPr>
      </w:pPr>
      <w:proofErr w:type="spellStart"/>
      <w:r>
        <w:rPr>
          <w:sz w:val="24"/>
          <w:szCs w:val="24"/>
        </w:rPr>
        <w:t>Loes</w:t>
      </w:r>
      <w:proofErr w:type="spellEnd"/>
      <w:r>
        <w:rPr>
          <w:sz w:val="24"/>
          <w:szCs w:val="24"/>
        </w:rPr>
        <w:t>, A.N,</w:t>
      </w:r>
      <w:r w:rsidR="00D66A9A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Shi</w:t>
      </w:r>
      <w:r w:rsidR="00B80714">
        <w:rPr>
          <w:rFonts w:hint="eastAsia"/>
          <w:b/>
          <w:sz w:val="24"/>
          <w:szCs w:val="24"/>
        </w:rPr>
        <w:t xml:space="preserve"> R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 xml:space="preserve">and M.J. Harms. </w:t>
      </w:r>
      <w:r w:rsidRPr="007E0DE2">
        <w:rPr>
          <w:i/>
          <w:iCs/>
          <w:color w:val="131313"/>
          <w:spacing w:val="-7"/>
          <w:sz w:val="24"/>
          <w:szCs w:val="24"/>
        </w:rPr>
        <w:t>Zinc-independent activation of Toll-like receptor 4 by S100A9</w:t>
      </w:r>
      <w:r w:rsidR="000D1C39">
        <w:rPr>
          <w:rFonts w:hint="eastAsia"/>
          <w:i/>
          <w:iCs/>
          <w:color w:val="131313"/>
          <w:spacing w:val="-7"/>
          <w:sz w:val="24"/>
          <w:szCs w:val="24"/>
        </w:rPr>
        <w:t xml:space="preserve"> </w:t>
      </w:r>
      <w:r w:rsidR="000D1C39">
        <w:rPr>
          <w:rFonts w:ascii="Gill Sans MT" w:hAnsi="Gill Sans MT"/>
          <w:color w:val="333333"/>
          <w:sz w:val="22"/>
          <w:szCs w:val="22"/>
          <w:shd w:val="clear" w:color="auto" w:fill="FFFFFF"/>
        </w:rPr>
        <w:t>https://doi.org/10.1101/796219</w:t>
      </w:r>
    </w:p>
    <w:p w14:paraId="52E2C6A4" w14:textId="39EF9D07" w:rsidR="007E0DE2" w:rsidRPr="00427B40" w:rsidRDefault="007E0DE2" w:rsidP="007E0DE2">
      <w:pPr>
        <w:rPr>
          <w:sz w:val="24"/>
          <w:szCs w:val="24"/>
        </w:rPr>
      </w:pPr>
      <w:r w:rsidRPr="00427B40">
        <w:rPr>
          <w:sz w:val="24"/>
          <w:szCs w:val="24"/>
        </w:rPr>
        <w:tab/>
      </w:r>
    </w:p>
    <w:sectPr w:rsidR="007E0DE2" w:rsidRPr="00427B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B00B6"/>
    <w:multiLevelType w:val="hybridMultilevel"/>
    <w:tmpl w:val="A290D6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8E81EB5"/>
    <w:multiLevelType w:val="hybridMultilevel"/>
    <w:tmpl w:val="99C6AE70"/>
    <w:lvl w:ilvl="0" w:tplc="A8926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0D1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6A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A33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EDE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884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4E8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E26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E9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5361479">
    <w:abstractNumId w:val="1"/>
  </w:num>
  <w:num w:numId="2" w16cid:durableId="12959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828"/>
    <w:rsid w:val="00002BC4"/>
    <w:rsid w:val="00003AAF"/>
    <w:rsid w:val="000357A1"/>
    <w:rsid w:val="00046016"/>
    <w:rsid w:val="00082EBB"/>
    <w:rsid w:val="000D1C39"/>
    <w:rsid w:val="000D5BAD"/>
    <w:rsid w:val="000D7C79"/>
    <w:rsid w:val="000F34D5"/>
    <w:rsid w:val="00111149"/>
    <w:rsid w:val="0011399B"/>
    <w:rsid w:val="00116EC1"/>
    <w:rsid w:val="001232C5"/>
    <w:rsid w:val="001573CA"/>
    <w:rsid w:val="00176CF8"/>
    <w:rsid w:val="001814CA"/>
    <w:rsid w:val="00182CB2"/>
    <w:rsid w:val="00197A12"/>
    <w:rsid w:val="001D29FB"/>
    <w:rsid w:val="0022013C"/>
    <w:rsid w:val="002450E8"/>
    <w:rsid w:val="00262226"/>
    <w:rsid w:val="0026430D"/>
    <w:rsid w:val="002F399C"/>
    <w:rsid w:val="00300000"/>
    <w:rsid w:val="0030192F"/>
    <w:rsid w:val="0030374F"/>
    <w:rsid w:val="00332BC4"/>
    <w:rsid w:val="00362B17"/>
    <w:rsid w:val="003A4610"/>
    <w:rsid w:val="003B7CCA"/>
    <w:rsid w:val="003D5E03"/>
    <w:rsid w:val="00413FAE"/>
    <w:rsid w:val="00417A64"/>
    <w:rsid w:val="00427B40"/>
    <w:rsid w:val="00430E08"/>
    <w:rsid w:val="0043264F"/>
    <w:rsid w:val="0043597C"/>
    <w:rsid w:val="0044722E"/>
    <w:rsid w:val="004964BC"/>
    <w:rsid w:val="004B6F0F"/>
    <w:rsid w:val="004E2DCB"/>
    <w:rsid w:val="00512BC7"/>
    <w:rsid w:val="00524C35"/>
    <w:rsid w:val="00530E0F"/>
    <w:rsid w:val="00533924"/>
    <w:rsid w:val="00560207"/>
    <w:rsid w:val="005632DA"/>
    <w:rsid w:val="00573828"/>
    <w:rsid w:val="005756D4"/>
    <w:rsid w:val="00576A8D"/>
    <w:rsid w:val="00582436"/>
    <w:rsid w:val="005B502A"/>
    <w:rsid w:val="00601D20"/>
    <w:rsid w:val="00603408"/>
    <w:rsid w:val="006204B9"/>
    <w:rsid w:val="006279BD"/>
    <w:rsid w:val="006E07AB"/>
    <w:rsid w:val="006E0C46"/>
    <w:rsid w:val="006E2BF2"/>
    <w:rsid w:val="006F263C"/>
    <w:rsid w:val="00703438"/>
    <w:rsid w:val="0072422D"/>
    <w:rsid w:val="007629E9"/>
    <w:rsid w:val="0076455F"/>
    <w:rsid w:val="00794B67"/>
    <w:rsid w:val="007A0690"/>
    <w:rsid w:val="007A2C01"/>
    <w:rsid w:val="007B17D7"/>
    <w:rsid w:val="007C0D42"/>
    <w:rsid w:val="007D122A"/>
    <w:rsid w:val="007E0DE2"/>
    <w:rsid w:val="0083449F"/>
    <w:rsid w:val="0084070F"/>
    <w:rsid w:val="00844747"/>
    <w:rsid w:val="00860C09"/>
    <w:rsid w:val="00894322"/>
    <w:rsid w:val="00897A28"/>
    <w:rsid w:val="00910A1C"/>
    <w:rsid w:val="00952D55"/>
    <w:rsid w:val="009749F6"/>
    <w:rsid w:val="009A75D7"/>
    <w:rsid w:val="009B1C7B"/>
    <w:rsid w:val="009E0943"/>
    <w:rsid w:val="009F44D5"/>
    <w:rsid w:val="00A4304D"/>
    <w:rsid w:val="00A4577C"/>
    <w:rsid w:val="00A46754"/>
    <w:rsid w:val="00AE47A0"/>
    <w:rsid w:val="00B04F81"/>
    <w:rsid w:val="00B15D10"/>
    <w:rsid w:val="00B30A3B"/>
    <w:rsid w:val="00B4272A"/>
    <w:rsid w:val="00B62C21"/>
    <w:rsid w:val="00B7045B"/>
    <w:rsid w:val="00B77AB1"/>
    <w:rsid w:val="00B80714"/>
    <w:rsid w:val="00B8701A"/>
    <w:rsid w:val="00B878D6"/>
    <w:rsid w:val="00C06601"/>
    <w:rsid w:val="00C72E95"/>
    <w:rsid w:val="00CB6016"/>
    <w:rsid w:val="00CD6D56"/>
    <w:rsid w:val="00D02B8C"/>
    <w:rsid w:val="00D04037"/>
    <w:rsid w:val="00D0648A"/>
    <w:rsid w:val="00D20994"/>
    <w:rsid w:val="00D361BA"/>
    <w:rsid w:val="00D36C11"/>
    <w:rsid w:val="00D615AE"/>
    <w:rsid w:val="00D65750"/>
    <w:rsid w:val="00D66A9A"/>
    <w:rsid w:val="00D776CD"/>
    <w:rsid w:val="00DA2042"/>
    <w:rsid w:val="00DC60FD"/>
    <w:rsid w:val="00DD4AB3"/>
    <w:rsid w:val="00DE5674"/>
    <w:rsid w:val="00E022ED"/>
    <w:rsid w:val="00E04F7C"/>
    <w:rsid w:val="00E23FED"/>
    <w:rsid w:val="00E271DE"/>
    <w:rsid w:val="00E4455E"/>
    <w:rsid w:val="00E53794"/>
    <w:rsid w:val="00E54173"/>
    <w:rsid w:val="00EB3E77"/>
    <w:rsid w:val="00ED4367"/>
    <w:rsid w:val="00EE6E22"/>
    <w:rsid w:val="00F3606C"/>
    <w:rsid w:val="00F97416"/>
    <w:rsid w:val="00F974E9"/>
    <w:rsid w:val="00FC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E2A53A"/>
  <w15:docId w15:val="{11405F4C-809D-8F4C-A7AB-E16AD5AA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SimSun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0D5BAD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4B6F0F"/>
    <w:rPr>
      <w:i/>
      <w:iCs/>
    </w:rPr>
  </w:style>
  <w:style w:type="paragraph" w:customStyle="1" w:styleId="ItalicHeading">
    <w:name w:val="Italic Heading"/>
    <w:basedOn w:val="Normal"/>
    <w:uiPriority w:val="3"/>
    <w:qFormat/>
    <w:rsid w:val="0030374F"/>
    <w:pPr>
      <w:spacing w:line="264" w:lineRule="auto"/>
      <w:ind w:left="288"/>
      <w:outlineLvl w:val="2"/>
    </w:pPr>
    <w:rPr>
      <w:rFonts w:asciiTheme="minorHAnsi" w:eastAsiaTheme="minorHAnsi" w:hAnsiTheme="minorHAnsi" w:cstheme="minorBidi"/>
      <w:i/>
      <w:sz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516">
          <w:marLeft w:val="720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Ran Shi</cp:lastModifiedBy>
  <cp:revision>125</cp:revision>
  <dcterms:created xsi:type="dcterms:W3CDTF">2022-10-07T20:39:00Z</dcterms:created>
  <dcterms:modified xsi:type="dcterms:W3CDTF">2024-06-17T14:20:00Z</dcterms:modified>
</cp:coreProperties>
</file>